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4942" w:rsidRPr="00F81DD7" w:rsidRDefault="000C4942" w:rsidP="000C4942">
      <w:pPr>
        <w:pStyle w:val="a3"/>
        <w:ind w:right="-3"/>
        <w:rPr>
          <w:i w:val="0"/>
          <w:szCs w:val="40"/>
        </w:rPr>
      </w:pPr>
      <w:r w:rsidRPr="00F81DD7">
        <w:rPr>
          <w:i w:val="0"/>
          <w:noProof/>
          <w:sz w:val="20"/>
        </w:rPr>
        <w:drawing>
          <wp:inline distT="0" distB="0" distL="0" distR="0">
            <wp:extent cx="457200" cy="5524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 cy="552450"/>
                    </a:xfrm>
                    <a:prstGeom prst="rect">
                      <a:avLst/>
                    </a:prstGeom>
                    <a:noFill/>
                    <a:ln>
                      <a:noFill/>
                    </a:ln>
                  </pic:spPr>
                </pic:pic>
              </a:graphicData>
            </a:graphic>
          </wp:inline>
        </w:drawing>
      </w:r>
    </w:p>
    <w:p w:rsidR="000C4942" w:rsidRPr="00F81DD7" w:rsidRDefault="000C4942" w:rsidP="000C4942">
      <w:pPr>
        <w:ind w:right="-3" w:firstLine="0"/>
        <w:jc w:val="center"/>
        <w:rPr>
          <w:rFonts w:ascii="Times New Roman" w:hAnsi="Times New Roman" w:cs="Times New Roman"/>
          <w:sz w:val="28"/>
          <w:szCs w:val="28"/>
        </w:rPr>
      </w:pPr>
    </w:p>
    <w:p w:rsidR="00FA1F82" w:rsidRPr="00DA1340" w:rsidRDefault="00FA1F82" w:rsidP="00CF1BDC">
      <w:pPr>
        <w:ind w:firstLine="0"/>
        <w:jc w:val="center"/>
        <w:rPr>
          <w:rFonts w:ascii="Times New Roman" w:hAnsi="Times New Roman" w:cs="Times New Roman"/>
          <w:sz w:val="26"/>
          <w:szCs w:val="26"/>
        </w:rPr>
      </w:pPr>
    </w:p>
    <w:p w:rsidR="00F45280" w:rsidRPr="00E07AFB" w:rsidRDefault="00F80D44" w:rsidP="00F80D44">
      <w:pPr>
        <w:ind w:firstLine="0"/>
        <w:jc w:val="center"/>
        <w:rPr>
          <w:rFonts w:ascii="Times New Roman" w:hAnsi="Times New Roman" w:cs="Times New Roman"/>
          <w:b/>
          <w:color w:val="000000" w:themeColor="text1"/>
          <w:sz w:val="32"/>
          <w:szCs w:val="32"/>
        </w:rPr>
      </w:pPr>
      <w:r w:rsidRPr="00E07AFB">
        <w:rPr>
          <w:rFonts w:ascii="Times New Roman" w:hAnsi="Times New Roman" w:cs="Times New Roman"/>
          <w:b/>
          <w:bCs/>
          <w:color w:val="000000" w:themeColor="text1"/>
          <w:sz w:val="32"/>
          <w:szCs w:val="32"/>
        </w:rPr>
        <w:t>МБОУ Николо-Поточинская НОШ</w:t>
      </w:r>
    </w:p>
    <w:p w:rsidR="00F31128" w:rsidRDefault="00F31128" w:rsidP="00CF1BDC">
      <w:pPr>
        <w:ind w:firstLine="0"/>
        <w:jc w:val="center"/>
        <w:rPr>
          <w:rFonts w:ascii="Times New Roman" w:hAnsi="Times New Roman" w:cs="Times New Roman"/>
          <w:b/>
          <w:sz w:val="26"/>
          <w:szCs w:val="26"/>
        </w:rPr>
      </w:pPr>
    </w:p>
    <w:p w:rsidR="00F45280" w:rsidRDefault="00F45280" w:rsidP="00CF1BDC">
      <w:pPr>
        <w:ind w:firstLine="0"/>
        <w:jc w:val="center"/>
        <w:rPr>
          <w:rFonts w:ascii="Times New Roman" w:hAnsi="Times New Roman" w:cs="Times New Roman"/>
          <w:b/>
          <w:sz w:val="26"/>
          <w:szCs w:val="26"/>
        </w:rPr>
      </w:pPr>
    </w:p>
    <w:p w:rsidR="00F31128" w:rsidRPr="00DA1340" w:rsidRDefault="00F45280" w:rsidP="00CF1BDC">
      <w:pPr>
        <w:ind w:firstLine="0"/>
        <w:jc w:val="center"/>
        <w:rPr>
          <w:rFonts w:ascii="Times New Roman" w:hAnsi="Times New Roman" w:cs="Times New Roman"/>
          <w:b/>
          <w:sz w:val="26"/>
          <w:szCs w:val="26"/>
        </w:rPr>
      </w:pPr>
      <w:r>
        <w:rPr>
          <w:rFonts w:ascii="Times New Roman" w:hAnsi="Times New Roman" w:cs="Times New Roman"/>
          <w:b/>
          <w:sz w:val="26"/>
          <w:szCs w:val="26"/>
        </w:rPr>
        <w:t>П Р И К А З</w:t>
      </w:r>
    </w:p>
    <w:p w:rsidR="00F31128" w:rsidRPr="00DA1340" w:rsidRDefault="00F31128" w:rsidP="00CF1BDC">
      <w:pPr>
        <w:ind w:firstLine="0"/>
        <w:jc w:val="center"/>
        <w:rPr>
          <w:rFonts w:ascii="Times New Roman" w:hAnsi="Times New Roman" w:cs="Times New Roman"/>
          <w:sz w:val="26"/>
          <w:szCs w:val="26"/>
        </w:rPr>
      </w:pPr>
    </w:p>
    <w:p w:rsidR="007106DF" w:rsidRPr="00DA1340" w:rsidRDefault="007106DF" w:rsidP="00CF1BDC">
      <w:pPr>
        <w:rPr>
          <w:rFonts w:ascii="Times New Roman" w:hAnsi="Times New Roman" w:cs="Times New Roman"/>
          <w:sz w:val="26"/>
          <w:szCs w:val="26"/>
        </w:rPr>
      </w:pPr>
    </w:p>
    <w:p w:rsidR="00381FE3" w:rsidRPr="00E07AFB" w:rsidRDefault="00F80D44" w:rsidP="00381FE3">
      <w:pPr>
        <w:ind w:firstLine="0"/>
        <w:rPr>
          <w:rFonts w:ascii="Times New Roman" w:hAnsi="Times New Roman" w:cs="Times New Roman"/>
          <w:color w:val="000000" w:themeColor="text1"/>
          <w:sz w:val="26"/>
          <w:szCs w:val="26"/>
        </w:rPr>
      </w:pPr>
      <w:r w:rsidRPr="00E07AFB">
        <w:rPr>
          <w:rFonts w:ascii="Times New Roman" w:hAnsi="Times New Roman" w:cs="Times New Roman"/>
          <w:color w:val="000000" w:themeColor="text1"/>
          <w:sz w:val="26"/>
          <w:szCs w:val="26"/>
        </w:rPr>
        <w:t>2</w:t>
      </w:r>
      <w:r w:rsidR="00722DA3" w:rsidRPr="00E07AFB">
        <w:rPr>
          <w:rFonts w:ascii="Times New Roman" w:hAnsi="Times New Roman" w:cs="Times New Roman"/>
          <w:color w:val="000000" w:themeColor="text1"/>
          <w:sz w:val="26"/>
          <w:szCs w:val="26"/>
        </w:rPr>
        <w:t>.</w:t>
      </w:r>
      <w:r w:rsidR="00D666AD" w:rsidRPr="00E07AFB">
        <w:rPr>
          <w:rFonts w:ascii="Times New Roman" w:hAnsi="Times New Roman" w:cs="Times New Roman"/>
          <w:color w:val="000000" w:themeColor="text1"/>
          <w:sz w:val="26"/>
          <w:szCs w:val="26"/>
        </w:rPr>
        <w:t xml:space="preserve"> </w:t>
      </w:r>
      <w:r w:rsidRPr="00E07AFB">
        <w:rPr>
          <w:rFonts w:ascii="Times New Roman" w:hAnsi="Times New Roman" w:cs="Times New Roman"/>
          <w:color w:val="000000" w:themeColor="text1"/>
          <w:sz w:val="26"/>
          <w:szCs w:val="26"/>
        </w:rPr>
        <w:t>12</w:t>
      </w:r>
      <w:r w:rsidR="009932EF" w:rsidRPr="00E07AFB">
        <w:rPr>
          <w:rFonts w:ascii="Times New Roman" w:hAnsi="Times New Roman" w:cs="Times New Roman"/>
          <w:color w:val="000000" w:themeColor="text1"/>
          <w:sz w:val="26"/>
          <w:szCs w:val="26"/>
        </w:rPr>
        <w:t>.2024</w:t>
      </w:r>
      <w:r w:rsidR="00381FE3" w:rsidRPr="00E07AFB">
        <w:rPr>
          <w:rFonts w:ascii="Times New Roman" w:hAnsi="Times New Roman" w:cs="Times New Roman"/>
          <w:color w:val="000000" w:themeColor="text1"/>
          <w:sz w:val="26"/>
          <w:szCs w:val="26"/>
        </w:rPr>
        <w:t xml:space="preserve">№ </w:t>
      </w:r>
      <w:r w:rsidRPr="00E07AFB">
        <w:rPr>
          <w:rFonts w:ascii="Times New Roman" w:hAnsi="Times New Roman" w:cs="Times New Roman"/>
          <w:color w:val="000000" w:themeColor="text1"/>
          <w:sz w:val="26"/>
          <w:szCs w:val="26"/>
        </w:rPr>
        <w:t>107</w:t>
      </w:r>
    </w:p>
    <w:p w:rsidR="007106DF" w:rsidRPr="00E07AFB" w:rsidRDefault="0006538C" w:rsidP="00381FE3">
      <w:pPr>
        <w:ind w:firstLine="0"/>
        <w:rPr>
          <w:rFonts w:ascii="Times New Roman" w:hAnsi="Times New Roman" w:cs="Times New Roman"/>
          <w:color w:val="000000" w:themeColor="text1"/>
          <w:sz w:val="26"/>
          <w:szCs w:val="26"/>
        </w:rPr>
      </w:pPr>
      <w:r w:rsidRPr="00E07AFB">
        <w:rPr>
          <w:rFonts w:ascii="Times New Roman" w:hAnsi="Times New Roman" w:cs="Times New Roman"/>
          <w:color w:val="000000" w:themeColor="text1"/>
          <w:sz w:val="26"/>
          <w:szCs w:val="26"/>
        </w:rPr>
        <w:t>п</w:t>
      </w:r>
      <w:r w:rsidR="007106DF" w:rsidRPr="00E07AFB">
        <w:rPr>
          <w:rFonts w:ascii="Times New Roman" w:hAnsi="Times New Roman" w:cs="Times New Roman"/>
          <w:color w:val="000000" w:themeColor="text1"/>
          <w:sz w:val="26"/>
          <w:szCs w:val="26"/>
        </w:rPr>
        <w:t>гт</w:t>
      </w:r>
      <w:r w:rsidRPr="00E07AFB">
        <w:rPr>
          <w:rFonts w:ascii="Times New Roman" w:hAnsi="Times New Roman" w:cs="Times New Roman"/>
          <w:color w:val="000000" w:themeColor="text1"/>
          <w:sz w:val="26"/>
          <w:szCs w:val="26"/>
        </w:rPr>
        <w:t>.</w:t>
      </w:r>
      <w:r w:rsidR="007106DF" w:rsidRPr="00E07AFB">
        <w:rPr>
          <w:rFonts w:ascii="Times New Roman" w:hAnsi="Times New Roman" w:cs="Times New Roman"/>
          <w:color w:val="000000" w:themeColor="text1"/>
          <w:sz w:val="26"/>
          <w:szCs w:val="26"/>
        </w:rPr>
        <w:t xml:space="preserve"> Кесова Гора</w:t>
      </w:r>
    </w:p>
    <w:p w:rsidR="00841268" w:rsidRPr="00E07AFB" w:rsidRDefault="00841268" w:rsidP="00CF1BDC">
      <w:pPr>
        <w:rPr>
          <w:rFonts w:ascii="Times New Roman" w:hAnsi="Times New Roman" w:cs="Times New Roman"/>
          <w:color w:val="000000" w:themeColor="text1"/>
          <w:sz w:val="26"/>
          <w:szCs w:val="26"/>
        </w:rPr>
      </w:pPr>
    </w:p>
    <w:p w:rsidR="0006538C" w:rsidRPr="00DA1340" w:rsidRDefault="0006538C" w:rsidP="00CF1BDC">
      <w:pPr>
        <w:rPr>
          <w:rFonts w:ascii="Times New Roman" w:hAnsi="Times New Roman" w:cs="Times New Roman"/>
          <w:sz w:val="26"/>
          <w:szCs w:val="26"/>
        </w:rPr>
      </w:pPr>
    </w:p>
    <w:p w:rsidR="00B10638" w:rsidRDefault="00DA1340" w:rsidP="00381FE3">
      <w:pPr>
        <w:ind w:firstLine="0"/>
        <w:jc w:val="center"/>
        <w:rPr>
          <w:rFonts w:ascii="Times New Roman" w:hAnsi="Times New Roman" w:cs="Times New Roman"/>
          <w:b/>
          <w:sz w:val="26"/>
          <w:szCs w:val="26"/>
        </w:rPr>
      </w:pPr>
      <w:r w:rsidRPr="00DA1340">
        <w:rPr>
          <w:rFonts w:ascii="Times New Roman" w:hAnsi="Times New Roman" w:cs="Times New Roman"/>
          <w:b/>
          <w:sz w:val="26"/>
          <w:szCs w:val="26"/>
        </w:rPr>
        <w:t>О</w:t>
      </w:r>
      <w:r w:rsidR="00381FE3">
        <w:rPr>
          <w:rFonts w:ascii="Times New Roman" w:hAnsi="Times New Roman" w:cs="Times New Roman"/>
          <w:b/>
          <w:sz w:val="26"/>
          <w:szCs w:val="26"/>
        </w:rPr>
        <w:t>б</w:t>
      </w:r>
      <w:r w:rsidRPr="00DA1340">
        <w:rPr>
          <w:rFonts w:ascii="Times New Roman" w:hAnsi="Times New Roman" w:cs="Times New Roman"/>
          <w:b/>
          <w:sz w:val="26"/>
          <w:szCs w:val="26"/>
        </w:rPr>
        <w:t xml:space="preserve"> </w:t>
      </w:r>
      <w:r w:rsidR="00381FE3">
        <w:rPr>
          <w:rFonts w:ascii="Times New Roman" w:hAnsi="Times New Roman" w:cs="Times New Roman"/>
          <w:b/>
          <w:sz w:val="26"/>
          <w:szCs w:val="26"/>
        </w:rPr>
        <w:t>утверждении</w:t>
      </w:r>
    </w:p>
    <w:p w:rsidR="00B10638" w:rsidRDefault="00B10638" w:rsidP="00381FE3">
      <w:pPr>
        <w:ind w:firstLine="0"/>
        <w:jc w:val="center"/>
        <w:rPr>
          <w:rFonts w:ascii="Times New Roman" w:hAnsi="Times New Roman" w:cs="Times New Roman"/>
          <w:b/>
          <w:sz w:val="26"/>
          <w:szCs w:val="26"/>
        </w:rPr>
      </w:pPr>
      <w:r>
        <w:rPr>
          <w:rFonts w:ascii="Times New Roman" w:hAnsi="Times New Roman" w:cs="Times New Roman"/>
          <w:b/>
          <w:sz w:val="26"/>
          <w:szCs w:val="26"/>
        </w:rPr>
        <w:t>А</w:t>
      </w:r>
      <w:r w:rsidR="00F45280">
        <w:rPr>
          <w:rFonts w:ascii="Times New Roman" w:hAnsi="Times New Roman" w:cs="Times New Roman"/>
          <w:b/>
          <w:sz w:val="26"/>
          <w:szCs w:val="26"/>
        </w:rPr>
        <w:t>нтикоррупционн</w:t>
      </w:r>
      <w:r w:rsidR="00381FE3">
        <w:rPr>
          <w:rFonts w:ascii="Times New Roman" w:hAnsi="Times New Roman" w:cs="Times New Roman"/>
          <w:b/>
          <w:sz w:val="26"/>
          <w:szCs w:val="26"/>
        </w:rPr>
        <w:t>ой</w:t>
      </w:r>
      <w:r w:rsidR="00F45280">
        <w:rPr>
          <w:rFonts w:ascii="Times New Roman" w:hAnsi="Times New Roman" w:cs="Times New Roman"/>
          <w:b/>
          <w:sz w:val="26"/>
          <w:szCs w:val="26"/>
        </w:rPr>
        <w:t xml:space="preserve"> политик</w:t>
      </w:r>
      <w:r w:rsidR="00381FE3">
        <w:rPr>
          <w:rFonts w:ascii="Times New Roman" w:hAnsi="Times New Roman" w:cs="Times New Roman"/>
          <w:b/>
          <w:sz w:val="26"/>
          <w:szCs w:val="26"/>
        </w:rPr>
        <w:t>и</w:t>
      </w:r>
    </w:p>
    <w:p w:rsidR="00DA1340" w:rsidRPr="00E07AFB" w:rsidRDefault="00F80D44" w:rsidP="00381FE3">
      <w:pPr>
        <w:ind w:firstLine="0"/>
        <w:jc w:val="center"/>
        <w:rPr>
          <w:rFonts w:ascii="Times New Roman" w:hAnsi="Times New Roman" w:cs="Times New Roman"/>
          <w:b/>
          <w:color w:val="000000" w:themeColor="text1"/>
          <w:sz w:val="26"/>
          <w:szCs w:val="26"/>
        </w:rPr>
      </w:pPr>
      <w:r w:rsidRPr="00E07AFB">
        <w:rPr>
          <w:rFonts w:ascii="Times New Roman" w:hAnsi="Times New Roman" w:cs="Times New Roman"/>
          <w:b/>
          <w:color w:val="000000" w:themeColor="text1"/>
          <w:sz w:val="26"/>
          <w:szCs w:val="26"/>
        </w:rPr>
        <w:t>МБОУ Николо-Поточинской НОШ</w:t>
      </w:r>
    </w:p>
    <w:p w:rsidR="0006538C" w:rsidRPr="00E07AFB" w:rsidRDefault="0006538C" w:rsidP="00CF1BDC">
      <w:pPr>
        <w:ind w:firstLine="0"/>
        <w:jc w:val="center"/>
        <w:rPr>
          <w:rFonts w:ascii="Times New Roman" w:hAnsi="Times New Roman" w:cs="Times New Roman"/>
          <w:b/>
          <w:color w:val="000000" w:themeColor="text1"/>
          <w:sz w:val="26"/>
          <w:szCs w:val="26"/>
        </w:rPr>
      </w:pPr>
    </w:p>
    <w:p w:rsidR="006A0DB4" w:rsidRPr="00DA1340" w:rsidRDefault="006A0DB4" w:rsidP="00CF1BDC">
      <w:pPr>
        <w:pStyle w:val="ae"/>
        <w:rPr>
          <w:rFonts w:ascii="Times New Roman" w:hAnsi="Times New Roman" w:cs="Times New Roman"/>
          <w:sz w:val="26"/>
          <w:szCs w:val="26"/>
        </w:rPr>
      </w:pPr>
    </w:p>
    <w:p w:rsidR="00DA1340" w:rsidRPr="00F45280" w:rsidRDefault="00713E56" w:rsidP="00F45280">
      <w:pPr>
        <w:ind w:firstLine="709"/>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 xml:space="preserve">Руководствуясь </w:t>
      </w:r>
      <w:r w:rsidR="00381FE3" w:rsidRPr="00381FE3">
        <w:rPr>
          <w:rFonts w:ascii="Times New Roman" w:eastAsia="Calibri" w:hAnsi="Times New Roman" w:cs="Times New Roman"/>
          <w:sz w:val="26"/>
          <w:szCs w:val="26"/>
          <w:lang w:eastAsia="en-US"/>
        </w:rPr>
        <w:t xml:space="preserve">Федеральным законом от 25.12.2008 г. № 273-ФЗ «О противодействии коррупции», Методическими рекомендациями по разработке и принятию организациями мер по предупреждению и противодействию коррупции, утвержденными Министерством труда и социальной защиты Российской Федерации 01.07.2024 г., </w:t>
      </w:r>
      <w:r w:rsidR="00381FE3">
        <w:rPr>
          <w:rFonts w:ascii="Times New Roman" w:eastAsia="Calibri" w:hAnsi="Times New Roman" w:cs="Times New Roman"/>
          <w:sz w:val="26"/>
          <w:szCs w:val="26"/>
          <w:lang w:eastAsia="en-US"/>
        </w:rPr>
        <w:t>приказываю</w:t>
      </w:r>
      <w:r w:rsidR="00DA1340" w:rsidRPr="00DA1340">
        <w:rPr>
          <w:rFonts w:ascii="Times New Roman" w:hAnsi="Times New Roman" w:cs="Times New Roman"/>
          <w:sz w:val="26"/>
          <w:szCs w:val="26"/>
        </w:rPr>
        <w:t>:</w:t>
      </w:r>
    </w:p>
    <w:p w:rsidR="00381FE3" w:rsidRPr="00E07AFB" w:rsidRDefault="00DA1340" w:rsidP="00CF1BDC">
      <w:pPr>
        <w:ind w:firstLine="709"/>
        <w:rPr>
          <w:rFonts w:ascii="Times New Roman" w:hAnsi="Times New Roman"/>
          <w:color w:val="000000" w:themeColor="text1"/>
          <w:sz w:val="26"/>
          <w:szCs w:val="26"/>
        </w:rPr>
      </w:pPr>
      <w:r w:rsidRPr="00DA1340">
        <w:rPr>
          <w:rFonts w:ascii="Times New Roman" w:hAnsi="Times New Roman" w:cs="Times New Roman"/>
          <w:bCs/>
          <w:sz w:val="26"/>
          <w:szCs w:val="26"/>
        </w:rPr>
        <w:t xml:space="preserve">1. </w:t>
      </w:r>
      <w:r w:rsidR="00381FE3" w:rsidRPr="00381FE3">
        <w:rPr>
          <w:rFonts w:ascii="Times New Roman" w:hAnsi="Times New Roman" w:cs="Times New Roman"/>
          <w:bCs/>
          <w:sz w:val="26"/>
          <w:szCs w:val="26"/>
        </w:rPr>
        <w:t>Утвердить прилагаемую Антикоррупционную политику</w:t>
      </w:r>
      <w:r w:rsidR="00F45280">
        <w:rPr>
          <w:rFonts w:ascii="Times New Roman" w:hAnsi="Times New Roman" w:cs="Times New Roman"/>
          <w:bCs/>
          <w:sz w:val="26"/>
          <w:szCs w:val="26"/>
        </w:rPr>
        <w:t xml:space="preserve"> </w:t>
      </w:r>
      <w:r w:rsidR="00F45280" w:rsidRPr="00E07AFB">
        <w:rPr>
          <w:rFonts w:ascii="Times New Roman" w:hAnsi="Times New Roman" w:cs="Times New Roman"/>
          <w:bCs/>
          <w:color w:val="000000" w:themeColor="text1"/>
          <w:sz w:val="26"/>
          <w:szCs w:val="26"/>
        </w:rPr>
        <w:t>(</w:t>
      </w:r>
      <w:r w:rsidR="00F80D44" w:rsidRPr="00E07AFB">
        <w:rPr>
          <w:rFonts w:ascii="Times New Roman" w:hAnsi="Times New Roman" w:cs="Times New Roman"/>
          <w:bCs/>
          <w:color w:val="000000" w:themeColor="text1"/>
          <w:sz w:val="26"/>
          <w:szCs w:val="26"/>
        </w:rPr>
        <w:t>МБОУ Николо-Поточинской НОШ)</w:t>
      </w:r>
      <w:r w:rsidR="00381FE3" w:rsidRPr="00E07AFB">
        <w:rPr>
          <w:rFonts w:ascii="Times New Roman" w:hAnsi="Times New Roman" w:cs="Times New Roman"/>
          <w:color w:val="000000" w:themeColor="text1"/>
          <w:sz w:val="26"/>
          <w:szCs w:val="26"/>
        </w:rPr>
        <w:t>.</w:t>
      </w:r>
    </w:p>
    <w:p w:rsidR="00DA1340" w:rsidRPr="00E07AFB" w:rsidRDefault="00381FE3" w:rsidP="00CF1BDC">
      <w:pPr>
        <w:ind w:firstLine="709"/>
        <w:rPr>
          <w:rFonts w:ascii="Times New Roman" w:hAnsi="Times New Roman" w:cs="Times New Roman"/>
          <w:color w:val="000000" w:themeColor="text1"/>
          <w:sz w:val="26"/>
          <w:szCs w:val="26"/>
        </w:rPr>
      </w:pPr>
      <w:r>
        <w:rPr>
          <w:rFonts w:ascii="Times New Roman" w:hAnsi="Times New Roman"/>
          <w:sz w:val="26"/>
          <w:szCs w:val="26"/>
        </w:rPr>
        <w:t xml:space="preserve">2. Признать утратившим силу Антикоррупционную политику </w:t>
      </w:r>
      <w:r w:rsidRPr="00E07AFB">
        <w:rPr>
          <w:rFonts w:ascii="Times New Roman" w:hAnsi="Times New Roman" w:cs="Times New Roman"/>
          <w:bCs/>
          <w:color w:val="000000" w:themeColor="text1"/>
          <w:sz w:val="26"/>
          <w:szCs w:val="26"/>
        </w:rPr>
        <w:t>(</w:t>
      </w:r>
      <w:r w:rsidR="00713E56" w:rsidRPr="00E07AFB">
        <w:rPr>
          <w:rFonts w:ascii="Times New Roman" w:hAnsi="Times New Roman" w:cs="Times New Roman"/>
          <w:bCs/>
          <w:color w:val="000000" w:themeColor="text1"/>
          <w:sz w:val="26"/>
          <w:szCs w:val="26"/>
        </w:rPr>
        <w:t>МБОУ Николо-Поточинская НОШ</w:t>
      </w:r>
      <w:r w:rsidRPr="00E07AFB">
        <w:rPr>
          <w:rFonts w:ascii="Times New Roman" w:hAnsi="Times New Roman" w:cs="Times New Roman"/>
          <w:bCs/>
          <w:color w:val="000000" w:themeColor="text1"/>
          <w:sz w:val="26"/>
          <w:szCs w:val="26"/>
        </w:rPr>
        <w:t xml:space="preserve">) </w:t>
      </w:r>
      <w:r w:rsidR="00DA1340" w:rsidRPr="00E07AFB">
        <w:rPr>
          <w:rFonts w:ascii="Times New Roman" w:hAnsi="Times New Roman"/>
          <w:color w:val="000000" w:themeColor="text1"/>
          <w:sz w:val="26"/>
          <w:szCs w:val="26"/>
        </w:rPr>
        <w:t>утверждённ</w:t>
      </w:r>
      <w:r w:rsidR="00D666AD" w:rsidRPr="00E07AFB">
        <w:rPr>
          <w:rFonts w:ascii="Times New Roman" w:hAnsi="Times New Roman"/>
          <w:color w:val="000000" w:themeColor="text1"/>
          <w:sz w:val="26"/>
          <w:szCs w:val="26"/>
        </w:rPr>
        <w:t>ую</w:t>
      </w:r>
      <w:r w:rsidR="00DA1340" w:rsidRPr="00E07AFB">
        <w:rPr>
          <w:rFonts w:ascii="Times New Roman" w:hAnsi="Times New Roman"/>
          <w:color w:val="000000" w:themeColor="text1"/>
          <w:sz w:val="26"/>
          <w:szCs w:val="26"/>
        </w:rPr>
        <w:t xml:space="preserve"> </w:t>
      </w:r>
      <w:r w:rsidR="00F45280" w:rsidRPr="00E07AFB">
        <w:rPr>
          <w:rFonts w:ascii="Times New Roman" w:hAnsi="Times New Roman"/>
          <w:color w:val="000000" w:themeColor="text1"/>
          <w:sz w:val="26"/>
          <w:szCs w:val="26"/>
        </w:rPr>
        <w:t>приказом</w:t>
      </w:r>
      <w:r w:rsidR="00DA1340" w:rsidRPr="00E07AFB">
        <w:rPr>
          <w:rFonts w:ascii="Times New Roman" w:hAnsi="Times New Roman"/>
          <w:color w:val="000000" w:themeColor="text1"/>
          <w:sz w:val="26"/>
          <w:szCs w:val="26"/>
        </w:rPr>
        <w:t xml:space="preserve"> от </w:t>
      </w:r>
      <w:r w:rsidR="00FE2B1D" w:rsidRPr="00E07AFB">
        <w:rPr>
          <w:rFonts w:ascii="Times New Roman" w:hAnsi="Times New Roman"/>
          <w:color w:val="000000" w:themeColor="text1"/>
          <w:sz w:val="26"/>
          <w:szCs w:val="26"/>
        </w:rPr>
        <w:t>6.11.2024</w:t>
      </w:r>
      <w:r w:rsidR="00DA1340" w:rsidRPr="00E07AFB">
        <w:rPr>
          <w:rFonts w:ascii="Times New Roman" w:hAnsi="Times New Roman"/>
          <w:color w:val="000000" w:themeColor="text1"/>
          <w:sz w:val="26"/>
          <w:szCs w:val="26"/>
        </w:rPr>
        <w:t xml:space="preserve"> г. № </w:t>
      </w:r>
      <w:r w:rsidR="00FE2B1D" w:rsidRPr="00E07AFB">
        <w:rPr>
          <w:rFonts w:ascii="Times New Roman" w:hAnsi="Times New Roman"/>
          <w:color w:val="000000" w:themeColor="text1"/>
          <w:sz w:val="26"/>
          <w:szCs w:val="26"/>
        </w:rPr>
        <w:t>99</w:t>
      </w:r>
      <w:r w:rsidR="00DA1340" w:rsidRPr="00E07AFB">
        <w:rPr>
          <w:rFonts w:ascii="Times New Roman" w:hAnsi="Times New Roman" w:cs="Times New Roman"/>
          <w:color w:val="000000" w:themeColor="text1"/>
          <w:sz w:val="26"/>
          <w:szCs w:val="26"/>
        </w:rPr>
        <w:t>.</w:t>
      </w:r>
    </w:p>
    <w:p w:rsidR="00D666AD" w:rsidRPr="00E07AFB" w:rsidRDefault="00381FE3" w:rsidP="00D666AD">
      <w:pPr>
        <w:rPr>
          <w:rFonts w:ascii="Times New Roman" w:hAnsi="Times New Roman" w:cs="Times New Roman"/>
          <w:color w:val="000000" w:themeColor="text1"/>
          <w:sz w:val="26"/>
          <w:szCs w:val="26"/>
        </w:rPr>
      </w:pPr>
      <w:r>
        <w:rPr>
          <w:rFonts w:ascii="Times New Roman" w:hAnsi="Times New Roman"/>
          <w:sz w:val="26"/>
          <w:szCs w:val="26"/>
        </w:rPr>
        <w:t>3</w:t>
      </w:r>
      <w:r w:rsidR="00DA1340" w:rsidRPr="00DA1340">
        <w:rPr>
          <w:rFonts w:ascii="Times New Roman" w:hAnsi="Times New Roman"/>
          <w:sz w:val="26"/>
          <w:szCs w:val="26"/>
        </w:rPr>
        <w:t xml:space="preserve">. </w:t>
      </w:r>
      <w:r w:rsidR="00D666AD">
        <w:rPr>
          <w:rFonts w:ascii="Times New Roman" w:hAnsi="Times New Roman" w:cs="Times New Roman"/>
          <w:color w:val="000000"/>
          <w:sz w:val="26"/>
          <w:szCs w:val="26"/>
        </w:rPr>
        <w:t>Ознакомить</w:t>
      </w:r>
      <w:r w:rsidR="00D666AD" w:rsidRPr="00D666AD">
        <w:rPr>
          <w:rFonts w:ascii="Times New Roman" w:hAnsi="Times New Roman" w:cs="Times New Roman"/>
          <w:color w:val="000000"/>
          <w:sz w:val="26"/>
          <w:szCs w:val="26"/>
        </w:rPr>
        <w:t> </w:t>
      </w:r>
      <w:r w:rsidR="00D666AD">
        <w:rPr>
          <w:rFonts w:ascii="Times New Roman" w:hAnsi="Times New Roman" w:cs="Times New Roman"/>
          <w:color w:val="000000"/>
          <w:sz w:val="26"/>
          <w:szCs w:val="26"/>
        </w:rPr>
        <w:t>с антикоррупционной политикой</w:t>
      </w:r>
      <w:r w:rsidR="00D666AD" w:rsidRPr="00D666AD">
        <w:rPr>
          <w:rFonts w:ascii="Times New Roman" w:hAnsi="Times New Roman" w:cs="Times New Roman"/>
          <w:color w:val="000000"/>
          <w:sz w:val="26"/>
          <w:szCs w:val="26"/>
        </w:rPr>
        <w:t>, указанной в пункте 1 настоящего приказа</w:t>
      </w:r>
      <w:r w:rsidR="00B10638">
        <w:rPr>
          <w:rFonts w:ascii="Times New Roman" w:hAnsi="Times New Roman" w:cs="Times New Roman"/>
          <w:color w:val="000000"/>
          <w:sz w:val="26"/>
          <w:szCs w:val="26"/>
        </w:rPr>
        <w:t xml:space="preserve"> </w:t>
      </w:r>
      <w:r w:rsidR="00713E56">
        <w:rPr>
          <w:rFonts w:ascii="Times New Roman" w:hAnsi="Times New Roman" w:cs="Times New Roman"/>
          <w:color w:val="000000"/>
          <w:sz w:val="26"/>
          <w:szCs w:val="26"/>
        </w:rPr>
        <w:t xml:space="preserve">под подпись работников </w:t>
      </w:r>
      <w:r w:rsidR="00713E56" w:rsidRPr="00E07AFB">
        <w:rPr>
          <w:rFonts w:ascii="Times New Roman" w:hAnsi="Times New Roman" w:cs="Times New Roman"/>
          <w:color w:val="000000" w:themeColor="text1"/>
          <w:sz w:val="26"/>
          <w:szCs w:val="26"/>
        </w:rPr>
        <w:t>(МБОУ Николо-Поточинская НОШ)</w:t>
      </w:r>
      <w:r w:rsidR="00D666AD" w:rsidRPr="00E07AFB">
        <w:rPr>
          <w:rFonts w:ascii="Times New Roman" w:hAnsi="Times New Roman" w:cs="Times New Roman"/>
          <w:color w:val="000000" w:themeColor="text1"/>
          <w:sz w:val="26"/>
          <w:szCs w:val="26"/>
        </w:rPr>
        <w:t>.</w:t>
      </w:r>
    </w:p>
    <w:p w:rsidR="00381FE3" w:rsidRPr="00E07AFB" w:rsidRDefault="00381FE3" w:rsidP="00D666AD">
      <w:pPr>
        <w:rPr>
          <w:rFonts w:ascii="Times New Roman" w:hAnsi="Times New Roman" w:cs="Times New Roman"/>
          <w:color w:val="000000" w:themeColor="text1"/>
          <w:sz w:val="26"/>
          <w:szCs w:val="26"/>
        </w:rPr>
      </w:pPr>
      <w:r w:rsidRPr="00E07AFB">
        <w:rPr>
          <w:rFonts w:ascii="Times New Roman" w:hAnsi="Times New Roman" w:cs="Times New Roman"/>
          <w:color w:val="000000" w:themeColor="text1"/>
          <w:sz w:val="26"/>
          <w:szCs w:val="26"/>
        </w:rPr>
        <w:t xml:space="preserve">4. Настоящий приказ подлежит размещению на официальном сайте </w:t>
      </w:r>
      <w:r w:rsidRPr="00E07AFB">
        <w:rPr>
          <w:rFonts w:ascii="Times New Roman" w:hAnsi="Times New Roman" w:cs="Times New Roman"/>
          <w:bCs/>
          <w:color w:val="000000" w:themeColor="text1"/>
          <w:sz w:val="26"/>
          <w:szCs w:val="26"/>
        </w:rPr>
        <w:t>(</w:t>
      </w:r>
      <w:r w:rsidR="00713E56" w:rsidRPr="00E07AFB">
        <w:rPr>
          <w:rFonts w:ascii="Times New Roman" w:hAnsi="Times New Roman" w:cs="Times New Roman"/>
          <w:bCs/>
          <w:color w:val="000000" w:themeColor="text1"/>
          <w:sz w:val="26"/>
          <w:szCs w:val="26"/>
        </w:rPr>
        <w:t>МБОУ Николо-Поточинской НОШ</w:t>
      </w:r>
      <w:r w:rsidRPr="00E07AFB">
        <w:rPr>
          <w:rFonts w:ascii="Times New Roman" w:hAnsi="Times New Roman" w:cs="Times New Roman"/>
          <w:bCs/>
          <w:color w:val="000000" w:themeColor="text1"/>
          <w:sz w:val="26"/>
          <w:szCs w:val="26"/>
        </w:rPr>
        <w:t>)</w:t>
      </w:r>
      <w:r w:rsidRPr="00E07AFB">
        <w:rPr>
          <w:rFonts w:ascii="Times New Roman" w:hAnsi="Times New Roman" w:cs="Times New Roman"/>
          <w:color w:val="000000" w:themeColor="text1"/>
          <w:sz w:val="26"/>
          <w:szCs w:val="26"/>
        </w:rPr>
        <w:t xml:space="preserve"> в информационно-телекоммуникационной сети «Интернет» (на странице </w:t>
      </w:r>
      <w:r w:rsidRPr="00E07AFB">
        <w:rPr>
          <w:rFonts w:ascii="Times New Roman" w:hAnsi="Times New Roman" w:cs="Times New Roman"/>
          <w:bCs/>
          <w:color w:val="000000" w:themeColor="text1"/>
          <w:sz w:val="26"/>
          <w:szCs w:val="26"/>
        </w:rPr>
        <w:t>(</w:t>
      </w:r>
      <w:r w:rsidR="00713E56" w:rsidRPr="00E07AFB">
        <w:rPr>
          <w:rFonts w:ascii="Times New Roman" w:hAnsi="Times New Roman" w:cs="Times New Roman"/>
          <w:bCs/>
          <w:color w:val="000000" w:themeColor="text1"/>
          <w:sz w:val="26"/>
          <w:szCs w:val="26"/>
        </w:rPr>
        <w:t>МБОУ Николо-Поточинской НОШ</w:t>
      </w:r>
      <w:r w:rsidRPr="00E07AFB">
        <w:rPr>
          <w:rFonts w:ascii="Times New Roman" w:hAnsi="Times New Roman" w:cs="Times New Roman"/>
          <w:color w:val="000000" w:themeColor="text1"/>
          <w:sz w:val="26"/>
          <w:szCs w:val="26"/>
        </w:rPr>
        <w:t>).</w:t>
      </w:r>
    </w:p>
    <w:p w:rsidR="00DA1340" w:rsidRPr="00E07AFB" w:rsidRDefault="00D666AD" w:rsidP="00D666AD">
      <w:pPr>
        <w:rPr>
          <w:rFonts w:ascii="Times New Roman" w:hAnsi="Times New Roman" w:cs="Times New Roman"/>
          <w:bCs/>
          <w:color w:val="000000" w:themeColor="text1"/>
          <w:sz w:val="26"/>
          <w:szCs w:val="26"/>
        </w:rPr>
      </w:pPr>
      <w:r w:rsidRPr="00E07AFB">
        <w:rPr>
          <w:rFonts w:ascii="Times New Roman" w:hAnsi="Times New Roman" w:cs="Times New Roman"/>
          <w:bCs/>
          <w:color w:val="000000" w:themeColor="text1"/>
          <w:sz w:val="26"/>
          <w:szCs w:val="26"/>
        </w:rPr>
        <w:t>3</w:t>
      </w:r>
      <w:r w:rsidR="00DA1340" w:rsidRPr="00E07AFB">
        <w:rPr>
          <w:rFonts w:ascii="Times New Roman" w:hAnsi="Times New Roman" w:cs="Times New Roman"/>
          <w:bCs/>
          <w:color w:val="000000" w:themeColor="text1"/>
          <w:sz w:val="26"/>
          <w:szCs w:val="26"/>
        </w:rPr>
        <w:t xml:space="preserve">. </w:t>
      </w:r>
      <w:r w:rsidRPr="00E07AFB">
        <w:rPr>
          <w:rFonts w:ascii="Times New Roman" w:hAnsi="Times New Roman" w:cs="Times New Roman"/>
          <w:bCs/>
          <w:color w:val="000000" w:themeColor="text1"/>
          <w:sz w:val="26"/>
          <w:szCs w:val="26"/>
        </w:rPr>
        <w:t>Контроль исполнения настоящего приказа оставляю за собой</w:t>
      </w:r>
      <w:r w:rsidR="00DA1340" w:rsidRPr="00E07AFB">
        <w:rPr>
          <w:rFonts w:ascii="Times New Roman" w:hAnsi="Times New Roman" w:cs="Times New Roman"/>
          <w:bCs/>
          <w:color w:val="000000" w:themeColor="text1"/>
          <w:sz w:val="26"/>
          <w:szCs w:val="26"/>
        </w:rPr>
        <w:t>.</w:t>
      </w:r>
    </w:p>
    <w:p w:rsidR="00DA1340" w:rsidRPr="00E07AFB" w:rsidRDefault="00DA1340" w:rsidP="00CF1BDC">
      <w:pPr>
        <w:ind w:firstLine="0"/>
        <w:rPr>
          <w:rFonts w:ascii="Times New Roman" w:hAnsi="Times New Roman" w:cs="Times New Roman"/>
          <w:color w:val="000000" w:themeColor="text1"/>
          <w:sz w:val="26"/>
          <w:szCs w:val="26"/>
        </w:rPr>
      </w:pPr>
    </w:p>
    <w:p w:rsidR="00DA1340" w:rsidRPr="00E07AFB" w:rsidRDefault="00DA1340" w:rsidP="00CF1BDC">
      <w:pPr>
        <w:ind w:firstLine="0"/>
        <w:rPr>
          <w:rFonts w:ascii="Times New Roman" w:hAnsi="Times New Roman" w:cs="Times New Roman"/>
          <w:color w:val="000000" w:themeColor="text1"/>
          <w:sz w:val="26"/>
          <w:szCs w:val="26"/>
        </w:rPr>
      </w:pPr>
    </w:p>
    <w:p w:rsidR="00BB7108" w:rsidRPr="00E07AFB" w:rsidRDefault="00BB7108" w:rsidP="00BB7108">
      <w:pPr>
        <w:pStyle w:val="af3"/>
        <w:ind w:left="4956"/>
        <w:jc w:val="center"/>
        <w:rPr>
          <w:color w:val="000000" w:themeColor="text1"/>
        </w:rPr>
      </w:pPr>
    </w:p>
    <w:p w:rsidR="00BB7108" w:rsidRPr="00E07AFB" w:rsidRDefault="00BB7108" w:rsidP="00D666AD">
      <w:pPr>
        <w:pStyle w:val="af3"/>
        <w:ind w:left="4956"/>
        <w:rPr>
          <w:color w:val="000000" w:themeColor="text1"/>
        </w:rPr>
      </w:pPr>
    </w:p>
    <w:p w:rsidR="00D666AD" w:rsidRPr="00E07AFB" w:rsidRDefault="00D666AD" w:rsidP="00BB7108">
      <w:pPr>
        <w:pStyle w:val="af3"/>
        <w:ind w:left="4956"/>
        <w:jc w:val="center"/>
        <w:rPr>
          <w:color w:val="000000" w:themeColor="text1"/>
        </w:rPr>
      </w:pPr>
    </w:p>
    <w:p w:rsidR="00BB7108" w:rsidRPr="00E07AFB" w:rsidRDefault="00713E56" w:rsidP="00BB7108">
      <w:pPr>
        <w:rPr>
          <w:rFonts w:ascii="Times New Roman" w:hAnsi="Times New Roman" w:cs="Times New Roman"/>
          <w:bCs/>
          <w:color w:val="000000" w:themeColor="text1"/>
          <w:sz w:val="26"/>
          <w:szCs w:val="26"/>
        </w:rPr>
      </w:pPr>
      <w:r w:rsidRPr="00E07AFB">
        <w:rPr>
          <w:rFonts w:ascii="Times New Roman" w:hAnsi="Times New Roman" w:cs="Times New Roman"/>
          <w:bCs/>
          <w:color w:val="000000" w:themeColor="text1"/>
          <w:sz w:val="26"/>
          <w:szCs w:val="26"/>
        </w:rPr>
        <w:t>И.о директора</w:t>
      </w:r>
      <w:r w:rsidR="00D666AD" w:rsidRPr="00E07AFB">
        <w:rPr>
          <w:rFonts w:ascii="Times New Roman" w:hAnsi="Times New Roman" w:cs="Times New Roman"/>
          <w:bCs/>
          <w:color w:val="000000" w:themeColor="text1"/>
          <w:sz w:val="26"/>
          <w:szCs w:val="26"/>
        </w:rPr>
        <w:t xml:space="preserve">                  </w:t>
      </w:r>
      <w:r w:rsidRPr="00E07AFB">
        <w:rPr>
          <w:rFonts w:ascii="Times New Roman" w:hAnsi="Times New Roman" w:cs="Times New Roman"/>
          <w:bCs/>
          <w:color w:val="000000" w:themeColor="text1"/>
          <w:sz w:val="26"/>
          <w:szCs w:val="26"/>
        </w:rPr>
        <w:t xml:space="preserve">         Мужчинина И. Е</w:t>
      </w:r>
      <w:r w:rsidR="00D666AD" w:rsidRPr="00E07AFB">
        <w:rPr>
          <w:rFonts w:ascii="Times New Roman" w:hAnsi="Times New Roman" w:cs="Times New Roman"/>
          <w:bCs/>
          <w:color w:val="000000" w:themeColor="text1"/>
          <w:sz w:val="26"/>
          <w:szCs w:val="26"/>
        </w:rPr>
        <w:t xml:space="preserve">                                       подпись</w:t>
      </w:r>
    </w:p>
    <w:p w:rsidR="00D666AD" w:rsidRPr="00E07AFB" w:rsidRDefault="00D666AD" w:rsidP="00BB7108">
      <w:pPr>
        <w:ind w:firstLine="0"/>
        <w:jc w:val="center"/>
        <w:rPr>
          <w:rFonts w:ascii="Times New Roman" w:hAnsi="Times New Roman" w:cs="Times New Roman"/>
          <w:b/>
          <w:bCs/>
          <w:color w:val="000000" w:themeColor="text1"/>
          <w:sz w:val="24"/>
          <w:szCs w:val="24"/>
        </w:rPr>
      </w:pPr>
    </w:p>
    <w:p w:rsidR="00D666AD" w:rsidRPr="00E07AFB" w:rsidRDefault="00D666AD" w:rsidP="00BB7108">
      <w:pPr>
        <w:ind w:firstLine="0"/>
        <w:jc w:val="center"/>
        <w:rPr>
          <w:rFonts w:ascii="Times New Roman" w:hAnsi="Times New Roman" w:cs="Times New Roman"/>
          <w:b/>
          <w:bCs/>
          <w:color w:val="000000" w:themeColor="text1"/>
          <w:sz w:val="24"/>
          <w:szCs w:val="24"/>
        </w:rPr>
      </w:pPr>
    </w:p>
    <w:p w:rsidR="00D666AD" w:rsidRPr="00E07AFB" w:rsidRDefault="00D666AD" w:rsidP="00BB7108">
      <w:pPr>
        <w:ind w:firstLine="0"/>
        <w:jc w:val="center"/>
        <w:rPr>
          <w:rFonts w:ascii="Times New Roman" w:hAnsi="Times New Roman" w:cs="Times New Roman"/>
          <w:b/>
          <w:bCs/>
          <w:color w:val="000000" w:themeColor="text1"/>
          <w:sz w:val="24"/>
          <w:szCs w:val="24"/>
        </w:rPr>
      </w:pPr>
    </w:p>
    <w:p w:rsidR="00D666AD" w:rsidRPr="00E07AFB" w:rsidRDefault="00D666AD" w:rsidP="00BB7108">
      <w:pPr>
        <w:ind w:firstLine="0"/>
        <w:jc w:val="center"/>
        <w:rPr>
          <w:rFonts w:ascii="Times New Roman" w:hAnsi="Times New Roman" w:cs="Times New Roman"/>
          <w:b/>
          <w:bCs/>
          <w:color w:val="000000" w:themeColor="text1"/>
          <w:sz w:val="24"/>
          <w:szCs w:val="24"/>
        </w:rPr>
      </w:pPr>
    </w:p>
    <w:p w:rsidR="00D666AD" w:rsidRDefault="00D666AD" w:rsidP="00BB7108">
      <w:pPr>
        <w:ind w:firstLine="0"/>
        <w:jc w:val="center"/>
        <w:rPr>
          <w:rFonts w:ascii="Times New Roman" w:hAnsi="Times New Roman" w:cs="Times New Roman"/>
          <w:b/>
          <w:bCs/>
          <w:sz w:val="24"/>
          <w:szCs w:val="24"/>
        </w:rPr>
      </w:pPr>
    </w:p>
    <w:p w:rsidR="00D666AD" w:rsidRDefault="00D666AD" w:rsidP="00BB7108">
      <w:pPr>
        <w:ind w:firstLine="0"/>
        <w:jc w:val="center"/>
        <w:rPr>
          <w:rFonts w:ascii="Times New Roman" w:hAnsi="Times New Roman" w:cs="Times New Roman"/>
          <w:b/>
          <w:bCs/>
          <w:sz w:val="24"/>
          <w:szCs w:val="24"/>
        </w:rPr>
      </w:pPr>
    </w:p>
    <w:p w:rsidR="00D666AD" w:rsidRDefault="00D666AD" w:rsidP="00BB7108">
      <w:pPr>
        <w:ind w:firstLine="0"/>
        <w:jc w:val="center"/>
        <w:rPr>
          <w:rFonts w:ascii="Times New Roman" w:hAnsi="Times New Roman" w:cs="Times New Roman"/>
          <w:b/>
          <w:bCs/>
          <w:sz w:val="24"/>
          <w:szCs w:val="24"/>
        </w:rPr>
      </w:pPr>
    </w:p>
    <w:p w:rsidR="00D666AD" w:rsidRDefault="00D666AD" w:rsidP="00BB7108">
      <w:pPr>
        <w:ind w:firstLine="0"/>
        <w:jc w:val="center"/>
        <w:rPr>
          <w:rFonts w:ascii="Times New Roman" w:hAnsi="Times New Roman" w:cs="Times New Roman"/>
          <w:b/>
          <w:bCs/>
          <w:sz w:val="24"/>
          <w:szCs w:val="24"/>
        </w:rPr>
      </w:pPr>
    </w:p>
    <w:p w:rsidR="00D666AD" w:rsidRDefault="00D666AD" w:rsidP="00BB7108">
      <w:pPr>
        <w:ind w:firstLine="0"/>
        <w:jc w:val="center"/>
        <w:rPr>
          <w:rFonts w:ascii="Times New Roman" w:hAnsi="Times New Roman" w:cs="Times New Roman"/>
          <w:b/>
          <w:bCs/>
          <w:sz w:val="24"/>
          <w:szCs w:val="24"/>
        </w:rPr>
      </w:pPr>
    </w:p>
    <w:p w:rsidR="00D666AD" w:rsidRDefault="00D666AD" w:rsidP="00D666AD">
      <w:pPr>
        <w:ind w:firstLine="0"/>
        <w:jc w:val="right"/>
        <w:rPr>
          <w:rFonts w:ascii="Times New Roman" w:hAnsi="Times New Roman" w:cs="Times New Roman"/>
          <w:b/>
          <w:bCs/>
          <w:sz w:val="24"/>
          <w:szCs w:val="24"/>
        </w:rPr>
      </w:pPr>
    </w:p>
    <w:p w:rsidR="00B10638" w:rsidRDefault="00B10638" w:rsidP="00D666AD">
      <w:pPr>
        <w:ind w:firstLine="0"/>
        <w:jc w:val="right"/>
        <w:rPr>
          <w:rFonts w:ascii="Times New Roman" w:hAnsi="Times New Roman" w:cs="Times New Roman"/>
          <w:b/>
          <w:bCs/>
          <w:sz w:val="24"/>
          <w:szCs w:val="24"/>
        </w:rPr>
      </w:pPr>
    </w:p>
    <w:p w:rsidR="00B10638" w:rsidRDefault="00B10638" w:rsidP="00D666AD">
      <w:pPr>
        <w:ind w:firstLine="0"/>
        <w:jc w:val="right"/>
        <w:rPr>
          <w:rFonts w:ascii="Times New Roman" w:hAnsi="Times New Roman" w:cs="Times New Roman"/>
          <w:b/>
          <w:bCs/>
          <w:sz w:val="24"/>
          <w:szCs w:val="24"/>
        </w:rPr>
      </w:pPr>
    </w:p>
    <w:p w:rsidR="00EF22BF" w:rsidRPr="00E07AFB" w:rsidRDefault="00EF22BF" w:rsidP="00EF22BF">
      <w:pPr>
        <w:widowControl/>
        <w:suppressAutoHyphens/>
        <w:autoSpaceDE/>
        <w:autoSpaceDN/>
        <w:adjustRightInd/>
        <w:ind w:left="4956" w:firstLine="0"/>
        <w:jc w:val="center"/>
        <w:rPr>
          <w:rFonts w:ascii="Times New Roman" w:hAnsi="Times New Roman" w:cs="Times New Roman"/>
          <w:color w:val="000000" w:themeColor="text1"/>
          <w:sz w:val="24"/>
          <w:szCs w:val="24"/>
          <w:lang w:eastAsia="ar-SA"/>
        </w:rPr>
      </w:pPr>
      <w:r w:rsidRPr="00E07AFB">
        <w:rPr>
          <w:rFonts w:ascii="Times New Roman" w:hAnsi="Times New Roman" w:cs="Times New Roman"/>
          <w:color w:val="000000" w:themeColor="text1"/>
          <w:sz w:val="24"/>
          <w:szCs w:val="24"/>
          <w:lang w:eastAsia="ar-SA"/>
        </w:rPr>
        <w:t>Утверждена</w:t>
      </w:r>
    </w:p>
    <w:p w:rsidR="00EF22BF" w:rsidRPr="00E07AFB" w:rsidRDefault="00EF22BF" w:rsidP="00EF22BF">
      <w:pPr>
        <w:widowControl/>
        <w:suppressAutoHyphens/>
        <w:autoSpaceDE/>
        <w:autoSpaceDN/>
        <w:adjustRightInd/>
        <w:ind w:left="4956" w:firstLine="0"/>
        <w:jc w:val="center"/>
        <w:rPr>
          <w:rFonts w:ascii="Times New Roman" w:hAnsi="Times New Roman" w:cs="Times New Roman"/>
          <w:color w:val="000000" w:themeColor="text1"/>
          <w:sz w:val="24"/>
          <w:szCs w:val="24"/>
          <w:lang w:eastAsia="ar-SA"/>
        </w:rPr>
      </w:pPr>
      <w:r w:rsidRPr="00E07AFB">
        <w:rPr>
          <w:rFonts w:ascii="Times New Roman" w:hAnsi="Times New Roman" w:cs="Times New Roman"/>
          <w:color w:val="000000" w:themeColor="text1"/>
          <w:sz w:val="24"/>
          <w:szCs w:val="24"/>
          <w:lang w:eastAsia="ar-SA"/>
        </w:rPr>
        <w:t xml:space="preserve">приказом </w:t>
      </w:r>
      <w:r w:rsidR="00713E56" w:rsidRPr="00E07AFB">
        <w:rPr>
          <w:rFonts w:ascii="Times New Roman" w:hAnsi="Times New Roman" w:cs="Times New Roman"/>
          <w:color w:val="000000" w:themeColor="text1"/>
          <w:sz w:val="24"/>
          <w:szCs w:val="24"/>
          <w:lang w:eastAsia="ar-SA"/>
        </w:rPr>
        <w:t>МБОУ Николо-Поточинской НОШ</w:t>
      </w:r>
    </w:p>
    <w:p w:rsidR="00EF22BF" w:rsidRPr="00E07AFB" w:rsidRDefault="00EF22BF" w:rsidP="00EF22BF">
      <w:pPr>
        <w:widowControl/>
        <w:suppressAutoHyphens/>
        <w:autoSpaceDE/>
        <w:autoSpaceDN/>
        <w:adjustRightInd/>
        <w:ind w:left="4956" w:firstLine="0"/>
        <w:jc w:val="center"/>
        <w:rPr>
          <w:rFonts w:ascii="Times New Roman" w:hAnsi="Times New Roman" w:cs="Times New Roman"/>
          <w:color w:val="000000" w:themeColor="text1"/>
          <w:sz w:val="24"/>
          <w:szCs w:val="24"/>
          <w:lang w:eastAsia="ar-SA"/>
        </w:rPr>
      </w:pPr>
      <w:r w:rsidRPr="00E07AFB">
        <w:rPr>
          <w:rFonts w:ascii="Times New Roman" w:hAnsi="Times New Roman" w:cs="Times New Roman"/>
          <w:color w:val="000000" w:themeColor="text1"/>
          <w:sz w:val="24"/>
          <w:szCs w:val="24"/>
          <w:lang w:eastAsia="ar-SA"/>
        </w:rPr>
        <w:t xml:space="preserve">от .  </w:t>
      </w:r>
      <w:r w:rsidR="00713E56" w:rsidRPr="00E07AFB">
        <w:rPr>
          <w:rFonts w:ascii="Times New Roman" w:hAnsi="Times New Roman" w:cs="Times New Roman"/>
          <w:color w:val="000000" w:themeColor="text1"/>
          <w:sz w:val="24"/>
          <w:szCs w:val="24"/>
          <w:lang w:eastAsia="ar-SA"/>
        </w:rPr>
        <w:t>2</w:t>
      </w:r>
      <w:r w:rsidRPr="00E07AFB">
        <w:rPr>
          <w:rFonts w:ascii="Times New Roman" w:hAnsi="Times New Roman" w:cs="Times New Roman"/>
          <w:color w:val="000000" w:themeColor="text1"/>
          <w:sz w:val="24"/>
          <w:szCs w:val="24"/>
          <w:lang w:eastAsia="ar-SA"/>
        </w:rPr>
        <w:t>.</w:t>
      </w:r>
      <w:r w:rsidR="00713E56" w:rsidRPr="00E07AFB">
        <w:rPr>
          <w:rFonts w:ascii="Times New Roman" w:hAnsi="Times New Roman" w:cs="Times New Roman"/>
          <w:color w:val="000000" w:themeColor="text1"/>
          <w:sz w:val="24"/>
          <w:szCs w:val="24"/>
          <w:lang w:eastAsia="ar-SA"/>
        </w:rPr>
        <w:t>12.2024 г. № 107</w:t>
      </w:r>
    </w:p>
    <w:p w:rsidR="00D666AD" w:rsidRPr="00E07AFB" w:rsidRDefault="00D666AD" w:rsidP="00BB7108">
      <w:pPr>
        <w:ind w:firstLine="0"/>
        <w:jc w:val="center"/>
        <w:rPr>
          <w:rFonts w:ascii="Times New Roman" w:hAnsi="Times New Roman" w:cs="Times New Roman"/>
          <w:b/>
          <w:bCs/>
          <w:color w:val="000000" w:themeColor="text1"/>
          <w:sz w:val="24"/>
          <w:szCs w:val="24"/>
        </w:rPr>
      </w:pPr>
    </w:p>
    <w:p w:rsidR="00D666AD" w:rsidRPr="00E07AFB" w:rsidRDefault="00D666AD" w:rsidP="00BB7108">
      <w:pPr>
        <w:ind w:firstLine="0"/>
        <w:jc w:val="center"/>
        <w:rPr>
          <w:rFonts w:ascii="Times New Roman" w:hAnsi="Times New Roman" w:cs="Times New Roman"/>
          <w:b/>
          <w:bCs/>
          <w:color w:val="000000" w:themeColor="text1"/>
          <w:sz w:val="24"/>
          <w:szCs w:val="24"/>
        </w:rPr>
      </w:pPr>
    </w:p>
    <w:p w:rsidR="00D666AD" w:rsidRDefault="00D666AD" w:rsidP="00BB7108">
      <w:pPr>
        <w:ind w:firstLine="0"/>
        <w:jc w:val="center"/>
        <w:rPr>
          <w:rFonts w:ascii="Times New Roman" w:hAnsi="Times New Roman" w:cs="Times New Roman"/>
          <w:b/>
          <w:bCs/>
          <w:sz w:val="24"/>
          <w:szCs w:val="24"/>
        </w:rPr>
      </w:pPr>
    </w:p>
    <w:p w:rsidR="00D666AD" w:rsidRDefault="00D666AD" w:rsidP="00BB7108">
      <w:pPr>
        <w:ind w:firstLine="0"/>
        <w:jc w:val="center"/>
        <w:rPr>
          <w:rFonts w:ascii="Times New Roman" w:hAnsi="Times New Roman" w:cs="Times New Roman"/>
          <w:b/>
          <w:bCs/>
          <w:sz w:val="24"/>
          <w:szCs w:val="24"/>
        </w:rPr>
      </w:pPr>
    </w:p>
    <w:p w:rsidR="00D666AD" w:rsidRPr="00D666AD" w:rsidRDefault="00D666AD" w:rsidP="00D666AD">
      <w:pPr>
        <w:widowControl/>
        <w:autoSpaceDE/>
        <w:autoSpaceDN/>
        <w:adjustRightInd/>
        <w:ind w:firstLine="0"/>
        <w:jc w:val="center"/>
        <w:rPr>
          <w:rFonts w:ascii="Times New Roman" w:eastAsia="Calibri" w:hAnsi="Times New Roman" w:cs="Times New Roman"/>
          <w:b/>
          <w:sz w:val="28"/>
          <w:szCs w:val="28"/>
          <w:lang w:eastAsia="en-US"/>
        </w:rPr>
      </w:pPr>
      <w:r w:rsidRPr="00D666AD">
        <w:rPr>
          <w:rFonts w:ascii="Times New Roman" w:eastAsia="Calibri" w:hAnsi="Times New Roman" w:cs="Times New Roman"/>
          <w:b/>
          <w:sz w:val="28"/>
          <w:szCs w:val="28"/>
          <w:lang w:eastAsia="en-US"/>
        </w:rPr>
        <w:t>Антикоррупционная политика</w:t>
      </w:r>
    </w:p>
    <w:p w:rsidR="00D666AD" w:rsidRPr="003C7F60" w:rsidRDefault="00FE2B1D" w:rsidP="00D666AD">
      <w:pPr>
        <w:widowControl/>
        <w:autoSpaceDE/>
        <w:autoSpaceDN/>
        <w:adjustRightInd/>
        <w:ind w:firstLine="0"/>
        <w:jc w:val="center"/>
        <w:rPr>
          <w:rFonts w:ascii="Times New Roman" w:eastAsia="Calibri" w:hAnsi="Times New Roman" w:cs="Times New Roman"/>
          <w:b/>
          <w:color w:val="FF0000"/>
          <w:sz w:val="28"/>
          <w:szCs w:val="28"/>
          <w:lang w:eastAsia="en-US"/>
        </w:rPr>
      </w:pPr>
      <w:r w:rsidRPr="003C7F60">
        <w:rPr>
          <w:rFonts w:ascii="Times New Roman" w:eastAsia="Calibri" w:hAnsi="Times New Roman" w:cs="Times New Roman"/>
          <w:b/>
          <w:color w:val="000000" w:themeColor="text1"/>
          <w:sz w:val="28"/>
          <w:szCs w:val="28"/>
          <w:u w:val="single"/>
          <w:lang w:eastAsia="en-US"/>
        </w:rPr>
        <w:t>МБОУ Николо-Поточинская НОШ</w:t>
      </w:r>
    </w:p>
    <w:p w:rsidR="00D666AD" w:rsidRPr="00D666AD" w:rsidRDefault="00D666AD" w:rsidP="00D666AD">
      <w:pPr>
        <w:widowControl/>
        <w:autoSpaceDE/>
        <w:autoSpaceDN/>
        <w:adjustRightInd/>
        <w:ind w:firstLine="0"/>
        <w:jc w:val="center"/>
        <w:rPr>
          <w:rFonts w:ascii="Times New Roman" w:eastAsia="Calibri" w:hAnsi="Times New Roman" w:cs="Times New Roman"/>
          <w:b/>
          <w:sz w:val="28"/>
          <w:szCs w:val="28"/>
          <w:lang w:eastAsia="en-US"/>
        </w:rPr>
      </w:pPr>
      <w:r w:rsidRPr="00D666AD">
        <w:rPr>
          <w:rFonts w:ascii="Times New Roman" w:eastAsia="Calibri" w:hAnsi="Times New Roman" w:cs="Times New Roman"/>
          <w:b/>
          <w:sz w:val="28"/>
          <w:szCs w:val="28"/>
          <w:lang w:eastAsia="en-US"/>
        </w:rPr>
        <w:t>(новая редакция)</w:t>
      </w:r>
    </w:p>
    <w:p w:rsidR="00D666AD" w:rsidRPr="00D666AD" w:rsidRDefault="00D666AD" w:rsidP="00D666AD">
      <w:pPr>
        <w:widowControl/>
        <w:autoSpaceDE/>
        <w:autoSpaceDN/>
        <w:adjustRightInd/>
        <w:ind w:firstLine="0"/>
        <w:jc w:val="center"/>
        <w:rPr>
          <w:rFonts w:ascii="Times New Roman" w:eastAsia="Calibri" w:hAnsi="Times New Roman" w:cs="Times New Roman"/>
          <w:b/>
          <w:sz w:val="28"/>
          <w:szCs w:val="28"/>
          <w:lang w:eastAsia="en-US"/>
        </w:rPr>
      </w:pPr>
    </w:p>
    <w:p w:rsidR="00D666AD" w:rsidRPr="00D666AD" w:rsidRDefault="00D666AD" w:rsidP="00D666AD">
      <w:pPr>
        <w:widowControl/>
        <w:autoSpaceDE/>
        <w:autoSpaceDN/>
        <w:adjustRightInd/>
        <w:ind w:firstLine="0"/>
        <w:jc w:val="center"/>
        <w:rPr>
          <w:rFonts w:ascii="Times New Roman" w:eastAsia="Calibri" w:hAnsi="Times New Roman" w:cs="Times New Roman"/>
          <w:b/>
          <w:sz w:val="28"/>
          <w:szCs w:val="28"/>
          <w:lang w:eastAsia="en-US"/>
        </w:rPr>
      </w:pPr>
      <w:r w:rsidRPr="00D666AD">
        <w:rPr>
          <w:rFonts w:ascii="Times New Roman" w:hAnsi="Times New Roman" w:cs="Times New Roman"/>
          <w:b/>
          <w:sz w:val="28"/>
          <w:szCs w:val="28"/>
        </w:rPr>
        <w:t xml:space="preserve">I. </w:t>
      </w:r>
      <w:r w:rsidRPr="00D666AD">
        <w:rPr>
          <w:rFonts w:ascii="Times New Roman" w:eastAsia="Calibri" w:hAnsi="Times New Roman" w:cs="Times New Roman"/>
          <w:b/>
          <w:sz w:val="28"/>
          <w:szCs w:val="28"/>
          <w:lang w:eastAsia="en-US"/>
        </w:rPr>
        <w:t>Общие положения</w:t>
      </w:r>
      <w:bookmarkStart w:id="0" w:name="_GoBack"/>
      <w:bookmarkEnd w:id="0"/>
    </w:p>
    <w:p w:rsidR="00D666AD" w:rsidRPr="00D666AD" w:rsidRDefault="00D666AD" w:rsidP="00D666AD">
      <w:pPr>
        <w:widowControl/>
        <w:autoSpaceDE/>
        <w:autoSpaceDN/>
        <w:adjustRightInd/>
        <w:ind w:firstLine="709"/>
        <w:contextualSpacing/>
        <w:jc w:val="left"/>
        <w:rPr>
          <w:rFonts w:ascii="Times New Roman" w:eastAsia="Calibri" w:hAnsi="Times New Roman" w:cs="Times New Roman"/>
          <w:b/>
          <w:sz w:val="28"/>
          <w:szCs w:val="28"/>
          <w:lang w:eastAsia="en-US"/>
        </w:rPr>
      </w:pPr>
    </w:p>
    <w:p w:rsidR="00D666AD" w:rsidRPr="00D666AD" w:rsidRDefault="00D666AD" w:rsidP="00D666AD">
      <w:pPr>
        <w:widowControl/>
        <w:tabs>
          <w:tab w:val="left" w:pos="1134"/>
        </w:tabs>
        <w:autoSpaceDE/>
        <w:autoSpaceDN/>
        <w:adjustRightInd/>
        <w:ind w:firstLine="709"/>
        <w:rPr>
          <w:rFonts w:ascii="Times New Roman" w:eastAsia="Calibri" w:hAnsi="Times New Roman" w:cs="Times New Roman"/>
          <w:sz w:val="28"/>
          <w:szCs w:val="28"/>
          <w:lang w:eastAsia="en-US"/>
        </w:rPr>
      </w:pPr>
      <w:r w:rsidRPr="00D666AD">
        <w:rPr>
          <w:rFonts w:ascii="Times New Roman" w:eastAsia="Calibri" w:hAnsi="Times New Roman" w:cs="Times New Roman"/>
          <w:sz w:val="28"/>
          <w:szCs w:val="28"/>
          <w:lang w:eastAsia="en-US"/>
        </w:rPr>
        <w:t>1. Антикоррупционная политика разработана в соответствии с Федеральным законом от 25.12.2008 № 273-ФЗ «О противодействии коррупции» (далее – Федеральный закон № 273-ФЗ) с учетом Методических рекомендаций по разработке и принятию организациями мер по предупреждению и противодействию коррупции, утвержденных Министерством труда и социальной защиты Российской Федерации 01.07.2024.</w:t>
      </w:r>
    </w:p>
    <w:p w:rsidR="00D666AD" w:rsidRPr="00D666AD" w:rsidRDefault="00D666AD" w:rsidP="00D666AD">
      <w:pPr>
        <w:widowControl/>
        <w:tabs>
          <w:tab w:val="left" w:pos="1134"/>
        </w:tabs>
        <w:autoSpaceDE/>
        <w:autoSpaceDN/>
        <w:adjustRightInd/>
        <w:ind w:firstLine="709"/>
        <w:rPr>
          <w:rFonts w:ascii="Times New Roman" w:eastAsia="Calibri" w:hAnsi="Times New Roman" w:cs="Times New Roman"/>
          <w:sz w:val="28"/>
          <w:szCs w:val="28"/>
          <w:lang w:eastAsia="en-US"/>
        </w:rPr>
      </w:pPr>
      <w:r w:rsidRPr="00D666AD">
        <w:rPr>
          <w:rFonts w:ascii="Times New Roman" w:eastAsia="Calibri" w:hAnsi="Times New Roman" w:cs="Times New Roman"/>
          <w:sz w:val="28"/>
          <w:szCs w:val="28"/>
          <w:lang w:eastAsia="en-US"/>
        </w:rPr>
        <w:t xml:space="preserve">2. Настоящее антикоррупционная политика (далее – Политика) является локальным актом </w:t>
      </w:r>
      <w:r w:rsidR="00713E56" w:rsidRPr="003C7F60">
        <w:rPr>
          <w:rFonts w:ascii="Times New Roman" w:eastAsia="Calibri" w:hAnsi="Times New Roman" w:cs="Times New Roman"/>
          <w:b/>
          <w:color w:val="000000" w:themeColor="text1"/>
          <w:sz w:val="28"/>
          <w:szCs w:val="28"/>
          <w:lang w:eastAsia="en-US"/>
        </w:rPr>
        <w:t>МБОУ Николо-Поточинская НОШ</w:t>
      </w:r>
      <w:r w:rsidRPr="00D666AD">
        <w:rPr>
          <w:rFonts w:ascii="Times New Roman" w:eastAsia="Calibri" w:hAnsi="Times New Roman" w:cs="Times New Roman"/>
          <w:sz w:val="28"/>
          <w:szCs w:val="28"/>
          <w:lang w:eastAsia="en-US"/>
        </w:rPr>
        <w:t>,</w:t>
      </w:r>
      <w:r w:rsidRPr="00D666AD">
        <w:rPr>
          <w:rFonts w:ascii="Times New Roman" w:eastAsia="Calibri" w:hAnsi="Times New Roman" w:cs="Times New Roman"/>
          <w:b/>
          <w:sz w:val="28"/>
          <w:szCs w:val="28"/>
          <w:lang w:eastAsia="en-US"/>
        </w:rPr>
        <w:t xml:space="preserve"> </w:t>
      </w:r>
      <w:r w:rsidRPr="00D666AD">
        <w:rPr>
          <w:rFonts w:ascii="Times New Roman" w:eastAsia="Calibri" w:hAnsi="Times New Roman" w:cs="Times New Roman"/>
          <w:sz w:val="28"/>
          <w:szCs w:val="28"/>
          <w:lang w:eastAsia="en-US"/>
        </w:rPr>
        <w:t xml:space="preserve">подведомственной </w:t>
      </w:r>
      <w:r w:rsidR="00D25B07">
        <w:rPr>
          <w:rFonts w:ascii="Times New Roman" w:eastAsia="Calibri" w:hAnsi="Times New Roman" w:cs="Times New Roman"/>
          <w:b/>
          <w:sz w:val="28"/>
          <w:szCs w:val="28"/>
          <w:lang w:eastAsia="en-US"/>
        </w:rPr>
        <w:t>Министерству образования Тверской области</w:t>
      </w:r>
      <w:r w:rsidR="003C7F60">
        <w:rPr>
          <w:rFonts w:ascii="Times New Roman" w:eastAsia="Calibri" w:hAnsi="Times New Roman" w:cs="Times New Roman"/>
          <w:b/>
          <w:sz w:val="28"/>
          <w:szCs w:val="28"/>
          <w:lang w:eastAsia="en-US"/>
        </w:rPr>
        <w:t>,</w:t>
      </w:r>
      <w:r w:rsidR="00D25B07">
        <w:rPr>
          <w:rFonts w:ascii="Times New Roman" w:eastAsia="Calibri" w:hAnsi="Times New Roman" w:cs="Times New Roman"/>
          <w:b/>
          <w:sz w:val="28"/>
          <w:szCs w:val="28"/>
          <w:lang w:eastAsia="en-US"/>
        </w:rPr>
        <w:t xml:space="preserve"> Администрации Кесовогорского муниципального округа</w:t>
      </w:r>
      <w:r w:rsidR="003C7F60">
        <w:rPr>
          <w:rFonts w:ascii="Times New Roman" w:eastAsia="Calibri" w:hAnsi="Times New Roman" w:cs="Times New Roman"/>
          <w:b/>
          <w:sz w:val="28"/>
          <w:szCs w:val="28"/>
          <w:lang w:eastAsia="en-US"/>
        </w:rPr>
        <w:t>,</w:t>
      </w:r>
      <w:r w:rsidR="00D25B07">
        <w:rPr>
          <w:rFonts w:ascii="Times New Roman" w:eastAsia="Calibri" w:hAnsi="Times New Roman" w:cs="Times New Roman"/>
          <w:b/>
          <w:sz w:val="28"/>
          <w:szCs w:val="28"/>
          <w:lang w:eastAsia="en-US"/>
        </w:rPr>
        <w:t xml:space="preserve"> Отделу образования Кесовогорского муниципального округа</w:t>
      </w:r>
      <w:r w:rsidR="003C7F60">
        <w:rPr>
          <w:rFonts w:ascii="Times New Roman" w:eastAsia="Calibri" w:hAnsi="Times New Roman" w:cs="Times New Roman"/>
          <w:b/>
          <w:sz w:val="28"/>
          <w:szCs w:val="28"/>
          <w:lang w:eastAsia="en-US"/>
        </w:rPr>
        <w:t>.</w:t>
      </w:r>
    </w:p>
    <w:p w:rsidR="00D666AD" w:rsidRPr="00D666AD" w:rsidRDefault="00D666AD" w:rsidP="00D666AD">
      <w:pPr>
        <w:widowControl/>
        <w:tabs>
          <w:tab w:val="left" w:pos="1134"/>
        </w:tabs>
        <w:autoSpaceDE/>
        <w:autoSpaceDN/>
        <w:adjustRightInd/>
        <w:ind w:firstLine="709"/>
        <w:rPr>
          <w:rFonts w:ascii="Times New Roman" w:eastAsia="Calibri" w:hAnsi="Times New Roman" w:cs="Times New Roman"/>
          <w:sz w:val="28"/>
          <w:szCs w:val="28"/>
          <w:lang w:eastAsia="en-US"/>
        </w:rPr>
      </w:pPr>
      <w:r w:rsidRPr="00D666AD">
        <w:rPr>
          <w:rFonts w:ascii="Times New Roman" w:eastAsia="Calibri" w:hAnsi="Times New Roman" w:cs="Times New Roman"/>
          <w:sz w:val="28"/>
          <w:szCs w:val="28"/>
          <w:lang w:eastAsia="en-US"/>
        </w:rPr>
        <w:t>3. Основные цели Политики:</w:t>
      </w:r>
    </w:p>
    <w:p w:rsidR="00D666AD" w:rsidRPr="00D666AD" w:rsidRDefault="00D666AD" w:rsidP="00D666AD">
      <w:pPr>
        <w:widowControl/>
        <w:autoSpaceDE/>
        <w:autoSpaceDN/>
        <w:adjustRightInd/>
        <w:ind w:firstLine="709"/>
        <w:rPr>
          <w:rFonts w:ascii="Times New Roman" w:eastAsia="Calibri" w:hAnsi="Times New Roman" w:cs="Times New Roman"/>
          <w:sz w:val="28"/>
          <w:szCs w:val="28"/>
          <w:lang w:eastAsia="en-US"/>
        </w:rPr>
      </w:pPr>
      <w:r w:rsidRPr="00D666AD">
        <w:rPr>
          <w:rFonts w:ascii="Times New Roman" w:eastAsia="Calibri" w:hAnsi="Times New Roman" w:cs="Times New Roman"/>
          <w:sz w:val="28"/>
          <w:szCs w:val="28"/>
          <w:lang w:eastAsia="en-US"/>
        </w:rPr>
        <w:t>1) исполнение требования статьи 13.3 Федерального закона № 273-ФЗ;</w:t>
      </w:r>
    </w:p>
    <w:p w:rsidR="00D666AD" w:rsidRPr="00D666AD" w:rsidRDefault="00D666AD" w:rsidP="00D666AD">
      <w:pPr>
        <w:widowControl/>
        <w:autoSpaceDE/>
        <w:autoSpaceDN/>
        <w:adjustRightInd/>
        <w:ind w:firstLine="709"/>
        <w:rPr>
          <w:rFonts w:ascii="Times New Roman" w:eastAsia="Calibri" w:hAnsi="Times New Roman" w:cs="Times New Roman"/>
          <w:sz w:val="28"/>
          <w:szCs w:val="28"/>
          <w:lang w:eastAsia="en-US"/>
        </w:rPr>
      </w:pPr>
      <w:r w:rsidRPr="00D666AD">
        <w:rPr>
          <w:rFonts w:ascii="Times New Roman" w:eastAsia="Calibri" w:hAnsi="Times New Roman" w:cs="Times New Roman"/>
          <w:sz w:val="28"/>
          <w:szCs w:val="28"/>
          <w:lang w:eastAsia="en-US"/>
        </w:rPr>
        <w:t>2) формирование единого подхода к организации работы по предупреждению коррупции;</w:t>
      </w:r>
    </w:p>
    <w:p w:rsidR="00D666AD" w:rsidRPr="00D666AD" w:rsidRDefault="00D666AD" w:rsidP="00D666AD">
      <w:pPr>
        <w:widowControl/>
        <w:autoSpaceDE/>
        <w:autoSpaceDN/>
        <w:adjustRightInd/>
        <w:ind w:firstLine="709"/>
        <w:rPr>
          <w:rFonts w:ascii="Times New Roman" w:eastAsia="Calibri" w:hAnsi="Times New Roman" w:cs="Times New Roman"/>
          <w:sz w:val="28"/>
          <w:szCs w:val="28"/>
          <w:lang w:eastAsia="en-US"/>
        </w:rPr>
      </w:pPr>
      <w:r w:rsidRPr="00D666AD">
        <w:rPr>
          <w:rFonts w:ascii="Times New Roman" w:eastAsia="Calibri" w:hAnsi="Times New Roman" w:cs="Times New Roman"/>
          <w:sz w:val="28"/>
          <w:szCs w:val="28"/>
          <w:lang w:eastAsia="en-US"/>
        </w:rPr>
        <w:t>3) формирование у работников Организации независимо от занимаемой должности, контрагентов и иных лиц единообразного понимания Политики   о неприятии коррупции в любых формах и проявлениях.</w:t>
      </w:r>
    </w:p>
    <w:p w:rsidR="00D666AD" w:rsidRPr="00D666AD" w:rsidRDefault="00D666AD" w:rsidP="00D666AD">
      <w:pPr>
        <w:widowControl/>
        <w:autoSpaceDE/>
        <w:autoSpaceDN/>
        <w:adjustRightInd/>
        <w:ind w:firstLine="709"/>
        <w:rPr>
          <w:rFonts w:ascii="Times New Roman" w:eastAsia="Calibri" w:hAnsi="Times New Roman" w:cs="Times New Roman"/>
          <w:sz w:val="28"/>
          <w:szCs w:val="28"/>
          <w:lang w:eastAsia="en-US"/>
        </w:rPr>
      </w:pPr>
      <w:r w:rsidRPr="00D666AD">
        <w:rPr>
          <w:rFonts w:ascii="Times New Roman" w:eastAsia="Calibri" w:hAnsi="Times New Roman" w:cs="Times New Roman"/>
          <w:sz w:val="28"/>
          <w:szCs w:val="28"/>
          <w:lang w:eastAsia="en-US"/>
        </w:rPr>
        <w:t xml:space="preserve">4) ограничение влияния частных интересов, личной заинтересованности работников Организации на реализуемые ими трудовые функции, принимаемые деловые решения; </w:t>
      </w:r>
    </w:p>
    <w:p w:rsidR="00D666AD" w:rsidRPr="00D666AD" w:rsidRDefault="00D666AD" w:rsidP="00D666AD">
      <w:pPr>
        <w:widowControl/>
        <w:autoSpaceDE/>
        <w:autoSpaceDN/>
        <w:adjustRightInd/>
        <w:ind w:firstLine="709"/>
        <w:rPr>
          <w:rFonts w:ascii="Times New Roman" w:eastAsia="Calibri" w:hAnsi="Times New Roman" w:cs="Times New Roman"/>
          <w:sz w:val="28"/>
          <w:szCs w:val="28"/>
          <w:lang w:eastAsia="en-US"/>
        </w:rPr>
      </w:pPr>
      <w:r w:rsidRPr="00D666AD">
        <w:rPr>
          <w:rFonts w:ascii="Times New Roman" w:eastAsia="Calibri" w:hAnsi="Times New Roman" w:cs="Times New Roman"/>
          <w:sz w:val="28"/>
          <w:szCs w:val="28"/>
          <w:lang w:eastAsia="en-US"/>
        </w:rPr>
        <w:t>5) создание локальной нормативной базы, регламентирующей деятельность Организации в сфере противодействия коррупции.</w:t>
      </w:r>
    </w:p>
    <w:p w:rsidR="00D666AD" w:rsidRPr="00D666AD" w:rsidRDefault="00D666AD" w:rsidP="00D666AD">
      <w:pPr>
        <w:widowControl/>
        <w:autoSpaceDE/>
        <w:autoSpaceDN/>
        <w:adjustRightInd/>
        <w:ind w:firstLine="709"/>
        <w:rPr>
          <w:rFonts w:ascii="Times New Roman" w:eastAsia="Calibri" w:hAnsi="Times New Roman" w:cs="Times New Roman"/>
          <w:sz w:val="28"/>
          <w:szCs w:val="28"/>
          <w:lang w:eastAsia="en-US"/>
        </w:rPr>
      </w:pPr>
      <w:r w:rsidRPr="00D666AD">
        <w:rPr>
          <w:rFonts w:ascii="Times New Roman" w:eastAsia="Calibri" w:hAnsi="Times New Roman" w:cs="Times New Roman"/>
          <w:sz w:val="28"/>
          <w:szCs w:val="28"/>
          <w:lang w:eastAsia="en-US"/>
        </w:rPr>
        <w:t>4. Основные задачи Политики:</w:t>
      </w:r>
    </w:p>
    <w:p w:rsidR="00D666AD" w:rsidRPr="00D666AD" w:rsidRDefault="00D666AD" w:rsidP="00D666AD">
      <w:pPr>
        <w:widowControl/>
        <w:autoSpaceDE/>
        <w:autoSpaceDN/>
        <w:adjustRightInd/>
        <w:ind w:firstLine="709"/>
        <w:rPr>
          <w:rFonts w:ascii="Times New Roman" w:eastAsia="Calibri" w:hAnsi="Times New Roman" w:cs="Times New Roman"/>
          <w:sz w:val="28"/>
          <w:szCs w:val="28"/>
          <w:lang w:eastAsia="en-US"/>
        </w:rPr>
      </w:pPr>
      <w:r w:rsidRPr="00D666AD">
        <w:rPr>
          <w:rFonts w:ascii="Times New Roman" w:eastAsia="Calibri" w:hAnsi="Times New Roman" w:cs="Times New Roman"/>
          <w:sz w:val="28"/>
          <w:szCs w:val="28"/>
          <w:lang w:eastAsia="en-US"/>
        </w:rPr>
        <w:t>1) определение и закрепление обязанностей работников Организации, связанных с предупреждением и противодействием коррупции;</w:t>
      </w:r>
    </w:p>
    <w:p w:rsidR="00D666AD" w:rsidRPr="00D666AD" w:rsidRDefault="00D666AD" w:rsidP="00D666AD">
      <w:pPr>
        <w:widowControl/>
        <w:autoSpaceDE/>
        <w:autoSpaceDN/>
        <w:adjustRightInd/>
        <w:ind w:firstLine="709"/>
        <w:rPr>
          <w:rFonts w:ascii="Times New Roman" w:eastAsia="Calibri" w:hAnsi="Times New Roman" w:cs="Times New Roman"/>
          <w:sz w:val="28"/>
          <w:szCs w:val="28"/>
          <w:lang w:eastAsia="en-US"/>
        </w:rPr>
      </w:pPr>
      <w:r w:rsidRPr="00D666AD">
        <w:rPr>
          <w:rFonts w:ascii="Times New Roman" w:eastAsia="Calibri" w:hAnsi="Times New Roman" w:cs="Times New Roman"/>
          <w:sz w:val="28"/>
          <w:szCs w:val="28"/>
          <w:lang w:eastAsia="en-US"/>
        </w:rPr>
        <w:t>2) установление перечня реализуемых Организацией антикоррупционных мероприятий, стандартов, процедур и порядка их выполнения (применения);</w:t>
      </w:r>
    </w:p>
    <w:p w:rsidR="00D666AD" w:rsidRPr="00D666AD" w:rsidRDefault="00D666AD" w:rsidP="00D666AD">
      <w:pPr>
        <w:widowControl/>
        <w:autoSpaceDE/>
        <w:autoSpaceDN/>
        <w:adjustRightInd/>
        <w:ind w:firstLine="709"/>
        <w:rPr>
          <w:rFonts w:ascii="Times New Roman" w:eastAsia="Calibri" w:hAnsi="Times New Roman" w:cs="Times New Roman"/>
          <w:sz w:val="28"/>
          <w:szCs w:val="28"/>
          <w:lang w:eastAsia="en-US"/>
        </w:rPr>
      </w:pPr>
      <w:r w:rsidRPr="00D666AD">
        <w:rPr>
          <w:rFonts w:ascii="Times New Roman" w:eastAsia="Calibri" w:hAnsi="Times New Roman" w:cs="Times New Roman"/>
          <w:sz w:val="28"/>
          <w:szCs w:val="28"/>
          <w:lang w:eastAsia="en-US"/>
        </w:rPr>
        <w:lastRenderedPageBreak/>
        <w:t>3) закрепление ответственности работников Организации за несоблюдение требований Политики.</w:t>
      </w:r>
    </w:p>
    <w:p w:rsidR="00D666AD" w:rsidRPr="00D666AD" w:rsidRDefault="00D666AD" w:rsidP="00D666AD">
      <w:pPr>
        <w:widowControl/>
        <w:autoSpaceDE/>
        <w:autoSpaceDN/>
        <w:adjustRightInd/>
        <w:ind w:firstLine="709"/>
        <w:contextualSpacing/>
        <w:rPr>
          <w:rFonts w:ascii="Times New Roman" w:eastAsia="Calibri" w:hAnsi="Times New Roman" w:cs="Times New Roman"/>
          <w:sz w:val="28"/>
          <w:szCs w:val="28"/>
          <w:lang w:eastAsia="en-US"/>
        </w:rPr>
      </w:pPr>
    </w:p>
    <w:p w:rsidR="00D666AD" w:rsidRPr="00D666AD" w:rsidRDefault="00D666AD" w:rsidP="00D666AD">
      <w:pPr>
        <w:widowControl/>
        <w:autoSpaceDE/>
        <w:autoSpaceDN/>
        <w:adjustRightInd/>
        <w:ind w:firstLine="0"/>
        <w:jc w:val="center"/>
        <w:rPr>
          <w:rFonts w:ascii="Times New Roman" w:eastAsia="Calibri" w:hAnsi="Times New Roman" w:cs="Times New Roman"/>
          <w:b/>
          <w:sz w:val="28"/>
          <w:szCs w:val="28"/>
          <w:lang w:eastAsia="en-US"/>
        </w:rPr>
      </w:pPr>
      <w:r w:rsidRPr="00D666AD">
        <w:rPr>
          <w:rFonts w:ascii="Times New Roman" w:hAnsi="Times New Roman" w:cs="Times New Roman"/>
          <w:b/>
          <w:sz w:val="28"/>
          <w:szCs w:val="28"/>
        </w:rPr>
        <w:t xml:space="preserve">II. </w:t>
      </w:r>
      <w:r w:rsidRPr="00D666AD">
        <w:rPr>
          <w:rFonts w:ascii="Times New Roman" w:eastAsia="Calibri" w:hAnsi="Times New Roman" w:cs="Times New Roman"/>
          <w:b/>
          <w:sz w:val="28"/>
          <w:szCs w:val="28"/>
          <w:lang w:eastAsia="en-US"/>
        </w:rPr>
        <w:t>Основные термины и определения</w:t>
      </w:r>
    </w:p>
    <w:p w:rsidR="00D666AD" w:rsidRPr="00D666AD" w:rsidRDefault="00D666AD" w:rsidP="00D666AD">
      <w:pPr>
        <w:widowControl/>
        <w:autoSpaceDE/>
        <w:autoSpaceDN/>
        <w:adjustRightInd/>
        <w:ind w:firstLine="709"/>
        <w:contextualSpacing/>
        <w:jc w:val="left"/>
        <w:rPr>
          <w:rFonts w:ascii="Times New Roman" w:eastAsia="Calibri" w:hAnsi="Times New Roman" w:cs="Times New Roman"/>
          <w:b/>
          <w:sz w:val="28"/>
          <w:szCs w:val="28"/>
          <w:lang w:eastAsia="en-US"/>
        </w:rPr>
      </w:pPr>
    </w:p>
    <w:p w:rsidR="00D666AD" w:rsidRPr="00D666AD" w:rsidRDefault="00D666AD" w:rsidP="00D666AD">
      <w:pPr>
        <w:widowControl/>
        <w:autoSpaceDE/>
        <w:autoSpaceDN/>
        <w:adjustRightInd/>
        <w:ind w:firstLine="709"/>
        <w:rPr>
          <w:rFonts w:ascii="Times New Roman" w:eastAsia="Calibri" w:hAnsi="Times New Roman" w:cs="Times New Roman"/>
          <w:bCs/>
          <w:sz w:val="28"/>
          <w:szCs w:val="28"/>
          <w:lang w:eastAsia="en-US"/>
        </w:rPr>
      </w:pPr>
      <w:r w:rsidRPr="00D666AD">
        <w:rPr>
          <w:rFonts w:ascii="Times New Roman" w:eastAsia="Calibri" w:hAnsi="Times New Roman" w:cs="Times New Roman"/>
          <w:bCs/>
          <w:sz w:val="28"/>
          <w:szCs w:val="28"/>
          <w:lang w:eastAsia="en-US"/>
        </w:rPr>
        <w:t xml:space="preserve">5. Коррупция </w:t>
      </w:r>
      <w:r w:rsidRPr="00D666AD">
        <w:rPr>
          <w:rFonts w:ascii="Times New Roman" w:eastAsia="Calibri" w:hAnsi="Times New Roman" w:cs="Times New Roman"/>
          <w:sz w:val="28"/>
          <w:szCs w:val="28"/>
          <w:lang w:eastAsia="en-US"/>
        </w:rPr>
        <w:t xml:space="preserve">– </w:t>
      </w:r>
      <w:r w:rsidRPr="00D666AD">
        <w:rPr>
          <w:rFonts w:ascii="Times New Roman" w:eastAsia="Calibri" w:hAnsi="Times New Roman" w:cs="Times New Roman"/>
          <w:bCs/>
          <w:sz w:val="28"/>
          <w:szCs w:val="28"/>
          <w:lang w:eastAsia="en-US"/>
        </w:rPr>
        <w:t xml:space="preserve">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w:t>
      </w:r>
      <w:r w:rsidRPr="00D666AD">
        <w:rPr>
          <w:rFonts w:ascii="Times New Roman" w:eastAsia="Calibri" w:hAnsi="Times New Roman" w:cs="Times New Roman"/>
          <w:sz w:val="28"/>
          <w:szCs w:val="28"/>
          <w:lang w:eastAsia="en-US"/>
        </w:rPr>
        <w:t>Федерального закона № 273-ФЗ</w:t>
      </w:r>
      <w:r w:rsidRPr="00D666AD">
        <w:rPr>
          <w:rFonts w:ascii="Times New Roman" w:eastAsia="Calibri" w:hAnsi="Times New Roman" w:cs="Times New Roman"/>
          <w:bCs/>
          <w:sz w:val="28"/>
          <w:szCs w:val="28"/>
          <w:lang w:eastAsia="en-US"/>
        </w:rPr>
        <w:t>).</w:t>
      </w:r>
    </w:p>
    <w:p w:rsidR="00D666AD" w:rsidRPr="00D666AD" w:rsidRDefault="00D666AD" w:rsidP="00D666AD">
      <w:pPr>
        <w:widowControl/>
        <w:autoSpaceDE/>
        <w:autoSpaceDN/>
        <w:adjustRightInd/>
        <w:ind w:firstLine="709"/>
        <w:rPr>
          <w:rFonts w:ascii="Times New Roman" w:eastAsia="Calibri" w:hAnsi="Times New Roman" w:cs="Times New Roman"/>
          <w:bCs/>
          <w:sz w:val="28"/>
          <w:szCs w:val="28"/>
          <w:lang w:eastAsia="en-US"/>
        </w:rPr>
      </w:pPr>
      <w:r w:rsidRPr="00D666AD">
        <w:rPr>
          <w:rFonts w:ascii="Times New Roman" w:eastAsia="Calibri" w:hAnsi="Times New Roman" w:cs="Times New Roman"/>
          <w:bCs/>
          <w:sz w:val="28"/>
          <w:szCs w:val="28"/>
          <w:lang w:eastAsia="en-US"/>
        </w:rPr>
        <w:t xml:space="preserve">6. Противодействие коррупции </w:t>
      </w:r>
      <w:r w:rsidRPr="00D666AD">
        <w:rPr>
          <w:rFonts w:ascii="Times New Roman" w:eastAsia="Calibri" w:hAnsi="Times New Roman" w:cs="Times New Roman"/>
          <w:sz w:val="28"/>
          <w:szCs w:val="28"/>
          <w:lang w:eastAsia="en-US"/>
        </w:rPr>
        <w:t xml:space="preserve">– </w:t>
      </w:r>
      <w:r w:rsidRPr="00D666AD">
        <w:rPr>
          <w:rFonts w:ascii="Times New Roman" w:eastAsia="Calibri" w:hAnsi="Times New Roman" w:cs="Times New Roman"/>
          <w:bCs/>
          <w:sz w:val="28"/>
          <w:szCs w:val="28"/>
          <w:lang w:eastAsia="en-US"/>
        </w:rPr>
        <w:t xml:space="preserve">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w:t>
      </w:r>
      <w:r w:rsidRPr="00D666AD">
        <w:rPr>
          <w:rFonts w:ascii="Times New Roman" w:eastAsia="Calibri" w:hAnsi="Times New Roman" w:cs="Times New Roman"/>
          <w:sz w:val="28"/>
          <w:szCs w:val="28"/>
          <w:lang w:eastAsia="en-US"/>
        </w:rPr>
        <w:t>Федерального закона № 273-ФЗ</w:t>
      </w:r>
      <w:r w:rsidRPr="00D666AD">
        <w:rPr>
          <w:rFonts w:ascii="Times New Roman" w:eastAsia="Calibri" w:hAnsi="Times New Roman" w:cs="Times New Roman"/>
          <w:bCs/>
          <w:sz w:val="28"/>
          <w:szCs w:val="28"/>
          <w:lang w:eastAsia="en-US"/>
        </w:rPr>
        <w:t>):</w:t>
      </w:r>
    </w:p>
    <w:p w:rsidR="00D666AD" w:rsidRPr="00D666AD" w:rsidRDefault="00D666AD" w:rsidP="00D666AD">
      <w:pPr>
        <w:widowControl/>
        <w:autoSpaceDE/>
        <w:autoSpaceDN/>
        <w:adjustRightInd/>
        <w:ind w:firstLine="709"/>
        <w:rPr>
          <w:rFonts w:ascii="Times New Roman" w:eastAsia="Calibri" w:hAnsi="Times New Roman" w:cs="Times New Roman"/>
          <w:bCs/>
          <w:sz w:val="28"/>
          <w:szCs w:val="28"/>
          <w:lang w:eastAsia="en-US"/>
        </w:rPr>
      </w:pPr>
      <w:r w:rsidRPr="00D666AD">
        <w:rPr>
          <w:rFonts w:ascii="Times New Roman" w:eastAsia="Calibri" w:hAnsi="Times New Roman" w:cs="Times New Roman"/>
          <w:bCs/>
          <w:sz w:val="28"/>
          <w:szCs w:val="28"/>
          <w:lang w:eastAsia="en-US"/>
        </w:rPr>
        <w:t>1) по предупреждению коррупции, в том числе по выявлению и последующему устранению причин коррупции (профилактика коррупции);</w:t>
      </w:r>
    </w:p>
    <w:p w:rsidR="00D666AD" w:rsidRPr="00D666AD" w:rsidRDefault="00D666AD" w:rsidP="00D666AD">
      <w:pPr>
        <w:widowControl/>
        <w:autoSpaceDE/>
        <w:autoSpaceDN/>
        <w:adjustRightInd/>
        <w:ind w:firstLine="709"/>
        <w:rPr>
          <w:rFonts w:ascii="Times New Roman" w:eastAsia="Calibri" w:hAnsi="Times New Roman" w:cs="Times New Roman"/>
          <w:bCs/>
          <w:sz w:val="28"/>
          <w:szCs w:val="28"/>
          <w:lang w:eastAsia="en-US"/>
        </w:rPr>
      </w:pPr>
      <w:r w:rsidRPr="00D666AD">
        <w:rPr>
          <w:rFonts w:ascii="Times New Roman" w:eastAsia="Calibri" w:hAnsi="Times New Roman" w:cs="Times New Roman"/>
          <w:bCs/>
          <w:sz w:val="28"/>
          <w:szCs w:val="28"/>
          <w:lang w:eastAsia="en-US"/>
        </w:rPr>
        <w:t>2) по выявлению, предупреждению, пресечению, раскрытию и расследованию коррупционных правонарушений (борьба с коррупцией);</w:t>
      </w:r>
    </w:p>
    <w:p w:rsidR="00D666AD" w:rsidRPr="00D666AD" w:rsidRDefault="00D666AD" w:rsidP="00D666AD">
      <w:pPr>
        <w:widowControl/>
        <w:autoSpaceDE/>
        <w:autoSpaceDN/>
        <w:adjustRightInd/>
        <w:ind w:firstLine="709"/>
        <w:rPr>
          <w:rFonts w:ascii="Times New Roman" w:eastAsia="Calibri" w:hAnsi="Times New Roman" w:cs="Times New Roman"/>
          <w:bCs/>
          <w:sz w:val="28"/>
          <w:szCs w:val="28"/>
          <w:lang w:eastAsia="en-US"/>
        </w:rPr>
      </w:pPr>
      <w:r w:rsidRPr="00D666AD">
        <w:rPr>
          <w:rFonts w:ascii="Times New Roman" w:eastAsia="Calibri" w:hAnsi="Times New Roman" w:cs="Times New Roman"/>
          <w:bCs/>
          <w:sz w:val="28"/>
          <w:szCs w:val="28"/>
          <w:lang w:eastAsia="en-US"/>
        </w:rPr>
        <w:t>3) по минимизации и (или) ликвидации последствий коррупционных правонарушений.</w:t>
      </w:r>
    </w:p>
    <w:p w:rsidR="00D666AD" w:rsidRPr="00D666AD" w:rsidRDefault="00D666AD" w:rsidP="00D666AD">
      <w:pPr>
        <w:widowControl/>
        <w:autoSpaceDE/>
        <w:autoSpaceDN/>
        <w:adjustRightInd/>
        <w:ind w:firstLine="709"/>
        <w:rPr>
          <w:rFonts w:ascii="Times New Roman" w:eastAsia="Calibri" w:hAnsi="Times New Roman" w:cs="Times New Roman"/>
          <w:bCs/>
          <w:sz w:val="28"/>
          <w:szCs w:val="28"/>
          <w:lang w:eastAsia="en-US"/>
        </w:rPr>
      </w:pPr>
      <w:r w:rsidRPr="00D666AD">
        <w:rPr>
          <w:rFonts w:ascii="Times New Roman" w:eastAsia="Calibri" w:hAnsi="Times New Roman" w:cs="Times New Roman"/>
          <w:bCs/>
          <w:sz w:val="28"/>
          <w:szCs w:val="28"/>
          <w:lang w:eastAsia="en-US"/>
        </w:rPr>
        <w:t xml:space="preserve">7. Контрагент </w:t>
      </w:r>
      <w:r w:rsidRPr="00D666AD">
        <w:rPr>
          <w:rFonts w:ascii="Times New Roman" w:eastAsia="Calibri" w:hAnsi="Times New Roman" w:cs="Times New Roman"/>
          <w:sz w:val="28"/>
          <w:szCs w:val="28"/>
          <w:lang w:eastAsia="en-US"/>
        </w:rPr>
        <w:t xml:space="preserve">– </w:t>
      </w:r>
      <w:r w:rsidRPr="00D666AD">
        <w:rPr>
          <w:rFonts w:ascii="Times New Roman" w:eastAsia="Calibri" w:hAnsi="Times New Roman" w:cs="Times New Roman"/>
          <w:bCs/>
          <w:sz w:val="28"/>
          <w:szCs w:val="28"/>
          <w:lang w:eastAsia="en-US"/>
        </w:rPr>
        <w:t>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D666AD" w:rsidRPr="00D666AD" w:rsidRDefault="00D666AD" w:rsidP="00D666AD">
      <w:pPr>
        <w:widowControl/>
        <w:autoSpaceDE/>
        <w:autoSpaceDN/>
        <w:adjustRightInd/>
        <w:ind w:firstLine="709"/>
        <w:rPr>
          <w:rFonts w:ascii="Times New Roman" w:eastAsia="Calibri" w:hAnsi="Times New Roman" w:cs="Times New Roman"/>
          <w:bCs/>
          <w:sz w:val="28"/>
          <w:szCs w:val="28"/>
          <w:lang w:eastAsia="en-US"/>
        </w:rPr>
      </w:pPr>
      <w:r w:rsidRPr="00D666AD">
        <w:rPr>
          <w:rFonts w:ascii="Times New Roman" w:eastAsia="Calibri" w:hAnsi="Times New Roman" w:cs="Times New Roman"/>
          <w:bCs/>
          <w:sz w:val="28"/>
          <w:szCs w:val="28"/>
          <w:lang w:eastAsia="en-US"/>
        </w:rPr>
        <w:t xml:space="preserve">8. Взятка </w:t>
      </w:r>
      <w:r w:rsidRPr="00D666AD">
        <w:rPr>
          <w:rFonts w:ascii="Times New Roman" w:eastAsia="Calibri" w:hAnsi="Times New Roman" w:cs="Times New Roman"/>
          <w:sz w:val="28"/>
          <w:szCs w:val="28"/>
          <w:lang w:eastAsia="en-US"/>
        </w:rPr>
        <w:t xml:space="preserve">– </w:t>
      </w:r>
      <w:r w:rsidRPr="00D666AD">
        <w:rPr>
          <w:rFonts w:ascii="Times New Roman" w:eastAsia="Calibri" w:hAnsi="Times New Roman" w:cs="Times New Roman"/>
          <w:bCs/>
          <w:sz w:val="28"/>
          <w:szCs w:val="28"/>
          <w:lang w:eastAsia="en-US"/>
        </w:rPr>
        <w:t>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D666AD" w:rsidRPr="00D666AD" w:rsidRDefault="00D666AD" w:rsidP="00D666AD">
      <w:pPr>
        <w:widowControl/>
        <w:autoSpaceDE/>
        <w:autoSpaceDN/>
        <w:adjustRightInd/>
        <w:ind w:firstLine="709"/>
        <w:rPr>
          <w:rFonts w:ascii="Times New Roman" w:eastAsia="Calibri" w:hAnsi="Times New Roman" w:cs="Times New Roman"/>
          <w:bCs/>
          <w:sz w:val="28"/>
          <w:szCs w:val="28"/>
          <w:lang w:eastAsia="en-US"/>
        </w:rPr>
      </w:pPr>
      <w:r w:rsidRPr="00D666AD">
        <w:rPr>
          <w:rFonts w:ascii="Times New Roman" w:eastAsia="Calibri" w:hAnsi="Times New Roman" w:cs="Times New Roman"/>
          <w:bCs/>
          <w:sz w:val="28"/>
          <w:szCs w:val="28"/>
          <w:lang w:eastAsia="en-US"/>
        </w:rPr>
        <w:t xml:space="preserve">9. Коммерческий подкуп </w:t>
      </w:r>
      <w:r w:rsidRPr="00D666AD">
        <w:rPr>
          <w:rFonts w:ascii="Times New Roman" w:eastAsia="Calibri" w:hAnsi="Times New Roman" w:cs="Times New Roman"/>
          <w:sz w:val="28"/>
          <w:szCs w:val="28"/>
          <w:lang w:eastAsia="en-US"/>
        </w:rPr>
        <w:t xml:space="preserve">– </w:t>
      </w:r>
      <w:r w:rsidRPr="00D666AD">
        <w:rPr>
          <w:rFonts w:ascii="Times New Roman" w:eastAsia="Calibri" w:hAnsi="Times New Roman" w:cs="Times New Roman"/>
          <w:bCs/>
          <w:sz w:val="28"/>
          <w:szCs w:val="28"/>
          <w:lang w:eastAsia="en-US"/>
        </w:rPr>
        <w:t xml:space="preserve">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w:t>
      </w:r>
      <w:r w:rsidRPr="00D666AD">
        <w:rPr>
          <w:rFonts w:ascii="Times New Roman" w:eastAsia="Calibri" w:hAnsi="Times New Roman" w:cs="Times New Roman"/>
          <w:bCs/>
          <w:sz w:val="28"/>
          <w:szCs w:val="28"/>
          <w:lang w:eastAsia="en-US"/>
        </w:rPr>
        <w:lastRenderedPageBreak/>
        <w:t>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 (часть 1 статьи 204 Уголовного кодекса Российской Федерации).</w:t>
      </w:r>
    </w:p>
    <w:p w:rsidR="00D666AD" w:rsidRPr="00D666AD" w:rsidRDefault="00D666AD" w:rsidP="00D666AD">
      <w:pPr>
        <w:widowControl/>
        <w:autoSpaceDE/>
        <w:autoSpaceDN/>
        <w:adjustRightInd/>
        <w:ind w:firstLine="709"/>
        <w:rPr>
          <w:rFonts w:ascii="Times New Roman" w:eastAsia="Calibri" w:hAnsi="Times New Roman" w:cs="Times New Roman"/>
          <w:bCs/>
          <w:sz w:val="28"/>
          <w:szCs w:val="28"/>
          <w:lang w:eastAsia="en-US"/>
        </w:rPr>
      </w:pPr>
      <w:r w:rsidRPr="00D666AD">
        <w:rPr>
          <w:rFonts w:ascii="Times New Roman" w:eastAsia="Calibri" w:hAnsi="Times New Roman" w:cs="Times New Roman"/>
          <w:bCs/>
          <w:sz w:val="28"/>
          <w:szCs w:val="28"/>
          <w:lang w:eastAsia="en-US"/>
        </w:rPr>
        <w:t xml:space="preserve">10. Конфликт интересов </w:t>
      </w:r>
      <w:r w:rsidRPr="00D666AD">
        <w:rPr>
          <w:rFonts w:ascii="Times New Roman" w:eastAsia="Calibri" w:hAnsi="Times New Roman" w:cs="Times New Roman"/>
          <w:sz w:val="28"/>
          <w:szCs w:val="28"/>
          <w:lang w:eastAsia="en-US"/>
        </w:rPr>
        <w:t xml:space="preserve">– </w:t>
      </w:r>
      <w:r w:rsidRPr="00D666AD">
        <w:rPr>
          <w:rFonts w:ascii="Times New Roman" w:eastAsia="Calibri" w:hAnsi="Times New Roman" w:cs="Times New Roman"/>
          <w:bCs/>
          <w:sz w:val="28"/>
          <w:szCs w:val="28"/>
          <w:lang w:eastAsia="en-US"/>
        </w:rPr>
        <w:t>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D666AD" w:rsidRPr="00D666AD" w:rsidRDefault="00D666AD" w:rsidP="00D666AD">
      <w:pPr>
        <w:widowControl/>
        <w:autoSpaceDE/>
        <w:autoSpaceDN/>
        <w:adjustRightInd/>
        <w:ind w:firstLine="709"/>
        <w:contextualSpacing/>
        <w:rPr>
          <w:rFonts w:ascii="Times New Roman" w:eastAsia="Calibri" w:hAnsi="Times New Roman" w:cs="Times New Roman"/>
          <w:bCs/>
          <w:sz w:val="28"/>
          <w:szCs w:val="28"/>
          <w:lang w:eastAsia="en-US"/>
        </w:rPr>
      </w:pPr>
      <w:r w:rsidRPr="00D666AD">
        <w:rPr>
          <w:rFonts w:ascii="Times New Roman" w:eastAsia="Calibri" w:hAnsi="Times New Roman" w:cs="Times New Roman"/>
          <w:bCs/>
          <w:sz w:val="28"/>
          <w:szCs w:val="28"/>
          <w:lang w:eastAsia="en-US"/>
        </w:rPr>
        <w:t xml:space="preserve">11. Личная заинтересованность работника (представителя </w:t>
      </w:r>
      <w:r w:rsidRPr="00D666AD">
        <w:rPr>
          <w:rFonts w:ascii="Times New Roman" w:eastAsia="Calibri" w:hAnsi="Times New Roman" w:cs="Times New Roman"/>
          <w:bCs/>
          <w:sz w:val="28"/>
          <w:szCs w:val="28"/>
          <w:lang w:eastAsia="en-US"/>
        </w:rPr>
        <w:br/>
        <w:t xml:space="preserve">Организации) </w:t>
      </w:r>
      <w:r w:rsidRPr="00D666AD">
        <w:rPr>
          <w:rFonts w:ascii="Times New Roman" w:eastAsia="Calibri" w:hAnsi="Times New Roman" w:cs="Times New Roman"/>
          <w:sz w:val="28"/>
          <w:szCs w:val="28"/>
          <w:lang w:eastAsia="en-US"/>
        </w:rPr>
        <w:t xml:space="preserve">– </w:t>
      </w:r>
      <w:r w:rsidRPr="00D666AD">
        <w:rPr>
          <w:rFonts w:ascii="Times New Roman" w:eastAsia="Calibri" w:hAnsi="Times New Roman" w:cs="Times New Roman"/>
          <w:bCs/>
          <w:sz w:val="28"/>
          <w:szCs w:val="28"/>
          <w:lang w:eastAsia="en-US"/>
        </w:rPr>
        <w:t>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замещающим должность, замещение которой предусматривает обязанность принимать меры по предотвращению и урегулированию конфликта интересов,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данное лицо и (или) лица, состоящие с ним в близком родстве или свойстве, связаны имущественными, корпоративными или иными близкими отношениями.</w:t>
      </w:r>
    </w:p>
    <w:p w:rsidR="00D666AD" w:rsidRPr="00D666AD" w:rsidRDefault="00D666AD" w:rsidP="00D666AD">
      <w:pPr>
        <w:widowControl/>
        <w:autoSpaceDE/>
        <w:autoSpaceDN/>
        <w:adjustRightInd/>
        <w:ind w:firstLine="709"/>
        <w:contextualSpacing/>
        <w:rPr>
          <w:rFonts w:ascii="Times New Roman" w:eastAsia="Calibri" w:hAnsi="Times New Roman" w:cs="Times New Roman"/>
          <w:sz w:val="28"/>
          <w:szCs w:val="28"/>
          <w:lang w:eastAsia="en-US"/>
        </w:rPr>
      </w:pPr>
    </w:p>
    <w:p w:rsidR="00D666AD" w:rsidRPr="00D666AD" w:rsidRDefault="00D666AD" w:rsidP="00D666AD">
      <w:pPr>
        <w:widowControl/>
        <w:autoSpaceDE/>
        <w:autoSpaceDN/>
        <w:adjustRightInd/>
        <w:ind w:firstLine="0"/>
        <w:jc w:val="center"/>
        <w:rPr>
          <w:rFonts w:ascii="Times New Roman" w:eastAsia="Calibri" w:hAnsi="Times New Roman" w:cs="Times New Roman"/>
          <w:b/>
          <w:sz w:val="28"/>
          <w:szCs w:val="28"/>
          <w:lang w:eastAsia="en-US"/>
        </w:rPr>
      </w:pPr>
      <w:r w:rsidRPr="00D666AD">
        <w:rPr>
          <w:rFonts w:ascii="Times New Roman" w:hAnsi="Times New Roman" w:cs="Times New Roman"/>
          <w:b/>
          <w:sz w:val="28"/>
          <w:szCs w:val="28"/>
        </w:rPr>
        <w:t xml:space="preserve">III. </w:t>
      </w:r>
      <w:r w:rsidRPr="00D666AD">
        <w:rPr>
          <w:rFonts w:ascii="Times New Roman" w:eastAsia="Calibri" w:hAnsi="Times New Roman" w:cs="Times New Roman"/>
          <w:b/>
          <w:sz w:val="28"/>
          <w:szCs w:val="28"/>
          <w:lang w:eastAsia="en-US"/>
        </w:rPr>
        <w:t xml:space="preserve">Основные принципы противодействия коррупции </w:t>
      </w:r>
    </w:p>
    <w:p w:rsidR="00D666AD" w:rsidRPr="00D666AD" w:rsidRDefault="00D666AD" w:rsidP="00D666AD">
      <w:pPr>
        <w:widowControl/>
        <w:autoSpaceDE/>
        <w:autoSpaceDN/>
        <w:adjustRightInd/>
        <w:ind w:firstLine="0"/>
        <w:jc w:val="center"/>
        <w:rPr>
          <w:rFonts w:ascii="Times New Roman" w:eastAsia="Calibri" w:hAnsi="Times New Roman" w:cs="Times New Roman"/>
          <w:b/>
          <w:sz w:val="28"/>
          <w:szCs w:val="28"/>
          <w:lang w:eastAsia="en-US"/>
        </w:rPr>
      </w:pPr>
      <w:r w:rsidRPr="00D666AD">
        <w:rPr>
          <w:rFonts w:ascii="Times New Roman" w:eastAsia="Calibri" w:hAnsi="Times New Roman" w:cs="Times New Roman"/>
          <w:b/>
          <w:sz w:val="28"/>
          <w:szCs w:val="28"/>
          <w:lang w:eastAsia="en-US"/>
        </w:rPr>
        <w:t>в Организации</w:t>
      </w:r>
    </w:p>
    <w:p w:rsidR="00D666AD" w:rsidRPr="00D666AD" w:rsidRDefault="00D666AD" w:rsidP="00D666AD">
      <w:pPr>
        <w:widowControl/>
        <w:ind w:firstLine="709"/>
        <w:outlineLvl w:val="1"/>
        <w:rPr>
          <w:rFonts w:ascii="Times New Roman" w:hAnsi="Times New Roman" w:cs="Times New Roman"/>
          <w:sz w:val="28"/>
          <w:szCs w:val="28"/>
        </w:rPr>
      </w:pPr>
    </w:p>
    <w:p w:rsidR="00D666AD" w:rsidRPr="00D666AD" w:rsidRDefault="00D666AD" w:rsidP="00D666AD">
      <w:pPr>
        <w:widowControl/>
        <w:ind w:firstLine="709"/>
        <w:outlineLvl w:val="1"/>
        <w:rPr>
          <w:rFonts w:ascii="Times New Roman" w:hAnsi="Times New Roman" w:cs="Times New Roman"/>
          <w:b/>
          <w:bCs/>
          <w:sz w:val="28"/>
          <w:szCs w:val="28"/>
        </w:rPr>
      </w:pPr>
      <w:r w:rsidRPr="00D666AD">
        <w:rPr>
          <w:rFonts w:ascii="Times New Roman" w:hAnsi="Times New Roman" w:cs="Times New Roman"/>
          <w:sz w:val="28"/>
          <w:szCs w:val="28"/>
        </w:rPr>
        <w:t>12. Деятельность по противодействию коррупции в Организации осуществляется на основании следующих основных принципов:</w:t>
      </w:r>
    </w:p>
    <w:p w:rsidR="00D666AD" w:rsidRPr="00D666AD" w:rsidRDefault="00D666AD" w:rsidP="00D666AD">
      <w:pPr>
        <w:widowControl/>
        <w:ind w:firstLine="709"/>
        <w:rPr>
          <w:rFonts w:ascii="Times New Roman" w:hAnsi="Times New Roman" w:cs="Times New Roman"/>
          <w:sz w:val="28"/>
          <w:szCs w:val="28"/>
        </w:rPr>
      </w:pPr>
      <w:r w:rsidRPr="00D666AD">
        <w:rPr>
          <w:rFonts w:ascii="Times New Roman" w:hAnsi="Times New Roman" w:cs="Times New Roman"/>
          <w:sz w:val="28"/>
          <w:szCs w:val="28"/>
        </w:rPr>
        <w:t>1) принцип соответствия Политики действующему законодательству и общепринятым нормам:</w:t>
      </w:r>
    </w:p>
    <w:p w:rsidR="00D666AD" w:rsidRPr="00D666AD" w:rsidRDefault="00D666AD" w:rsidP="00D666AD">
      <w:pPr>
        <w:widowControl/>
        <w:ind w:firstLine="709"/>
        <w:rPr>
          <w:rFonts w:ascii="Times New Roman" w:hAnsi="Times New Roman" w:cs="Times New Roman"/>
          <w:sz w:val="28"/>
          <w:szCs w:val="28"/>
        </w:rPr>
      </w:pPr>
      <w:r w:rsidRPr="00D666AD">
        <w:rPr>
          <w:rFonts w:ascii="Times New Roman" w:hAnsi="Times New Roman" w:cs="Times New Roman"/>
          <w:sz w:val="28"/>
          <w:szCs w:val="28"/>
        </w:rPr>
        <w:t xml:space="preserve">Соответствие реализуемых антикоррупционных мероприятий </w:t>
      </w:r>
      <w:hyperlink r:id="rId9" w:history="1">
        <w:r w:rsidRPr="00D666AD">
          <w:rPr>
            <w:rFonts w:ascii="Times New Roman" w:hAnsi="Times New Roman" w:cs="Times New Roman"/>
            <w:sz w:val="28"/>
            <w:szCs w:val="28"/>
          </w:rPr>
          <w:t>Конституции</w:t>
        </w:r>
      </w:hyperlink>
      <w:r w:rsidRPr="00D666AD">
        <w:rPr>
          <w:rFonts w:ascii="Times New Roman" w:hAnsi="Times New Roman" w:cs="Times New Roman"/>
          <w:sz w:val="28"/>
          <w:szCs w:val="28"/>
        </w:rPr>
        <w:t xml:space="preserve">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Организации;</w:t>
      </w:r>
    </w:p>
    <w:p w:rsidR="00D666AD" w:rsidRPr="00D666AD" w:rsidRDefault="00D666AD" w:rsidP="00D666AD">
      <w:pPr>
        <w:widowControl/>
        <w:ind w:firstLine="709"/>
        <w:rPr>
          <w:rFonts w:ascii="Times New Roman" w:hAnsi="Times New Roman" w:cs="Times New Roman"/>
          <w:sz w:val="28"/>
          <w:szCs w:val="28"/>
        </w:rPr>
      </w:pPr>
      <w:r w:rsidRPr="00D666AD">
        <w:rPr>
          <w:rFonts w:ascii="Times New Roman" w:hAnsi="Times New Roman" w:cs="Times New Roman"/>
          <w:sz w:val="28"/>
          <w:szCs w:val="28"/>
        </w:rPr>
        <w:t>2) принцип личного примера руководства Организации:</w:t>
      </w:r>
    </w:p>
    <w:p w:rsidR="00D666AD" w:rsidRPr="00D666AD" w:rsidRDefault="00D666AD" w:rsidP="00D666AD">
      <w:pPr>
        <w:widowControl/>
        <w:ind w:firstLine="709"/>
        <w:rPr>
          <w:rFonts w:ascii="Times New Roman" w:hAnsi="Times New Roman" w:cs="Times New Roman"/>
          <w:sz w:val="28"/>
          <w:szCs w:val="28"/>
        </w:rPr>
      </w:pPr>
      <w:r w:rsidRPr="00D666AD">
        <w:rPr>
          <w:rFonts w:ascii="Times New Roman" w:hAnsi="Times New Roman" w:cs="Times New Roman"/>
          <w:sz w:val="28"/>
          <w:szCs w:val="28"/>
        </w:rPr>
        <w:t>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w:t>
      </w:r>
    </w:p>
    <w:p w:rsidR="00D666AD" w:rsidRPr="00D666AD" w:rsidRDefault="00D666AD" w:rsidP="00D666AD">
      <w:pPr>
        <w:widowControl/>
        <w:ind w:firstLine="709"/>
        <w:rPr>
          <w:rFonts w:ascii="Times New Roman" w:hAnsi="Times New Roman" w:cs="Times New Roman"/>
          <w:sz w:val="28"/>
          <w:szCs w:val="28"/>
        </w:rPr>
      </w:pPr>
      <w:r w:rsidRPr="00D666AD">
        <w:rPr>
          <w:rFonts w:ascii="Times New Roman" w:hAnsi="Times New Roman" w:cs="Times New Roman"/>
          <w:sz w:val="28"/>
          <w:szCs w:val="28"/>
        </w:rPr>
        <w:t>3) принцип вовлеченности работников:</w:t>
      </w:r>
    </w:p>
    <w:p w:rsidR="00D666AD" w:rsidRPr="00D666AD" w:rsidRDefault="00D666AD" w:rsidP="00D666AD">
      <w:pPr>
        <w:widowControl/>
        <w:ind w:firstLine="709"/>
        <w:rPr>
          <w:rFonts w:ascii="Times New Roman" w:hAnsi="Times New Roman" w:cs="Times New Roman"/>
          <w:sz w:val="28"/>
          <w:szCs w:val="28"/>
        </w:rPr>
      </w:pPr>
      <w:r w:rsidRPr="00D666AD">
        <w:rPr>
          <w:rFonts w:ascii="Times New Roman" w:hAnsi="Times New Roman" w:cs="Times New Roman"/>
          <w:sz w:val="28"/>
          <w:szCs w:val="28"/>
        </w:rPr>
        <w:t>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D666AD" w:rsidRPr="00D666AD" w:rsidRDefault="00D666AD" w:rsidP="00D666AD">
      <w:pPr>
        <w:widowControl/>
        <w:ind w:firstLine="709"/>
        <w:rPr>
          <w:rFonts w:ascii="Times New Roman" w:hAnsi="Times New Roman" w:cs="Times New Roman"/>
          <w:sz w:val="28"/>
          <w:szCs w:val="28"/>
        </w:rPr>
      </w:pPr>
      <w:r w:rsidRPr="00D666AD">
        <w:rPr>
          <w:rFonts w:ascii="Times New Roman" w:hAnsi="Times New Roman" w:cs="Times New Roman"/>
          <w:sz w:val="28"/>
          <w:szCs w:val="28"/>
        </w:rPr>
        <w:lastRenderedPageBreak/>
        <w:t>4) принцип соразмерности антикоррупционных процедур риску коррупции:</w:t>
      </w:r>
    </w:p>
    <w:p w:rsidR="00D666AD" w:rsidRPr="00D666AD" w:rsidRDefault="00D666AD" w:rsidP="00D666AD">
      <w:pPr>
        <w:widowControl/>
        <w:ind w:firstLine="709"/>
        <w:rPr>
          <w:rFonts w:ascii="Times New Roman" w:hAnsi="Times New Roman" w:cs="Times New Roman"/>
          <w:sz w:val="28"/>
          <w:szCs w:val="28"/>
        </w:rPr>
      </w:pPr>
      <w:r w:rsidRPr="00D666AD">
        <w:rPr>
          <w:rFonts w:ascii="Times New Roman" w:hAnsi="Times New Roman" w:cs="Times New Roman"/>
          <w:sz w:val="28"/>
          <w:szCs w:val="28"/>
        </w:rPr>
        <w:t>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 осуществляется с учетом существующих в деятельности данной Организации коррупционных рисков;</w:t>
      </w:r>
    </w:p>
    <w:p w:rsidR="00D666AD" w:rsidRPr="00D666AD" w:rsidRDefault="00D666AD" w:rsidP="00D666AD">
      <w:pPr>
        <w:widowControl/>
        <w:ind w:firstLine="709"/>
        <w:rPr>
          <w:rFonts w:ascii="Times New Roman" w:hAnsi="Times New Roman" w:cs="Times New Roman"/>
          <w:sz w:val="28"/>
          <w:szCs w:val="28"/>
        </w:rPr>
      </w:pPr>
      <w:r w:rsidRPr="00D666AD">
        <w:rPr>
          <w:rFonts w:ascii="Times New Roman" w:hAnsi="Times New Roman" w:cs="Times New Roman"/>
          <w:sz w:val="28"/>
          <w:szCs w:val="28"/>
        </w:rPr>
        <w:t>5) принцип эффективности антикоррупционных процедур:</w:t>
      </w:r>
    </w:p>
    <w:p w:rsidR="00D666AD" w:rsidRPr="00D666AD" w:rsidRDefault="00D666AD" w:rsidP="00D666AD">
      <w:pPr>
        <w:widowControl/>
        <w:ind w:firstLine="709"/>
        <w:rPr>
          <w:rFonts w:ascii="Times New Roman" w:hAnsi="Times New Roman" w:cs="Times New Roman"/>
          <w:sz w:val="28"/>
          <w:szCs w:val="28"/>
        </w:rPr>
      </w:pPr>
      <w:r w:rsidRPr="00D666AD">
        <w:rPr>
          <w:rFonts w:ascii="Times New Roman" w:hAnsi="Times New Roman" w:cs="Times New Roman"/>
          <w:sz w:val="28"/>
          <w:szCs w:val="28"/>
        </w:rPr>
        <w:t>Применение в Организации таких антикоррупционных мероприятий, которые имеют низкую стоимость, обеспечивают простоту реализации и приносят значимый результат;</w:t>
      </w:r>
    </w:p>
    <w:p w:rsidR="00D666AD" w:rsidRPr="00D666AD" w:rsidRDefault="00D666AD" w:rsidP="00D666AD">
      <w:pPr>
        <w:widowControl/>
        <w:ind w:firstLine="709"/>
        <w:rPr>
          <w:rFonts w:ascii="Times New Roman" w:hAnsi="Times New Roman" w:cs="Times New Roman"/>
          <w:sz w:val="28"/>
          <w:szCs w:val="28"/>
        </w:rPr>
      </w:pPr>
      <w:r w:rsidRPr="00D666AD">
        <w:rPr>
          <w:rFonts w:ascii="Times New Roman" w:hAnsi="Times New Roman" w:cs="Times New Roman"/>
          <w:sz w:val="28"/>
          <w:szCs w:val="28"/>
        </w:rPr>
        <w:t>6) принцип ответственности и неотвратимости наказания:</w:t>
      </w:r>
    </w:p>
    <w:p w:rsidR="00D666AD" w:rsidRPr="00D666AD" w:rsidRDefault="00D666AD" w:rsidP="00D666AD">
      <w:pPr>
        <w:widowControl/>
        <w:ind w:firstLine="709"/>
        <w:rPr>
          <w:rFonts w:ascii="Times New Roman" w:hAnsi="Times New Roman" w:cs="Times New Roman"/>
          <w:sz w:val="28"/>
          <w:szCs w:val="28"/>
        </w:rPr>
      </w:pPr>
      <w:r w:rsidRPr="00D666AD">
        <w:rPr>
          <w:rFonts w:ascii="Times New Roman" w:hAnsi="Times New Roman" w:cs="Times New Roman"/>
          <w:sz w:val="28"/>
          <w:szCs w:val="28"/>
        </w:rPr>
        <w:t>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Организации за реализацию внутриорганизационной антикоррупционной политики;</w:t>
      </w:r>
    </w:p>
    <w:p w:rsidR="00D666AD" w:rsidRPr="00D666AD" w:rsidRDefault="00D666AD" w:rsidP="00D666AD">
      <w:pPr>
        <w:widowControl/>
        <w:ind w:firstLine="709"/>
        <w:rPr>
          <w:rFonts w:ascii="Times New Roman" w:hAnsi="Times New Roman" w:cs="Times New Roman"/>
          <w:sz w:val="28"/>
          <w:szCs w:val="28"/>
        </w:rPr>
      </w:pPr>
      <w:r w:rsidRPr="00D666AD">
        <w:rPr>
          <w:rFonts w:ascii="Times New Roman" w:hAnsi="Times New Roman" w:cs="Times New Roman"/>
          <w:sz w:val="28"/>
          <w:szCs w:val="28"/>
        </w:rPr>
        <w:t>7) принцип открытости:</w:t>
      </w:r>
    </w:p>
    <w:p w:rsidR="00D666AD" w:rsidRPr="00D666AD" w:rsidRDefault="00D666AD" w:rsidP="00D666AD">
      <w:pPr>
        <w:widowControl/>
        <w:ind w:firstLine="709"/>
        <w:rPr>
          <w:rFonts w:ascii="Times New Roman" w:hAnsi="Times New Roman" w:cs="Times New Roman"/>
          <w:sz w:val="28"/>
          <w:szCs w:val="28"/>
        </w:rPr>
      </w:pPr>
      <w:r w:rsidRPr="00D666AD">
        <w:rPr>
          <w:rFonts w:ascii="Times New Roman" w:hAnsi="Times New Roman" w:cs="Times New Roman"/>
          <w:sz w:val="28"/>
          <w:szCs w:val="28"/>
        </w:rPr>
        <w:t>Информирование о принятых в Организации антикоррупционных стандартах ведения деятельности;</w:t>
      </w:r>
    </w:p>
    <w:p w:rsidR="00D666AD" w:rsidRPr="00D666AD" w:rsidRDefault="00D666AD" w:rsidP="00D666AD">
      <w:pPr>
        <w:widowControl/>
        <w:ind w:firstLine="709"/>
        <w:rPr>
          <w:rFonts w:ascii="Times New Roman" w:hAnsi="Times New Roman" w:cs="Times New Roman"/>
          <w:sz w:val="28"/>
          <w:szCs w:val="28"/>
        </w:rPr>
      </w:pPr>
      <w:r w:rsidRPr="00D666AD">
        <w:rPr>
          <w:rFonts w:ascii="Times New Roman" w:hAnsi="Times New Roman" w:cs="Times New Roman"/>
          <w:sz w:val="28"/>
          <w:szCs w:val="28"/>
        </w:rPr>
        <w:t>8) принцип постоянного контроля и регулярного мониторинга:</w:t>
      </w:r>
    </w:p>
    <w:p w:rsidR="00D666AD" w:rsidRPr="00D666AD" w:rsidRDefault="00D666AD" w:rsidP="00D666AD">
      <w:pPr>
        <w:widowControl/>
        <w:autoSpaceDE/>
        <w:autoSpaceDN/>
        <w:adjustRightInd/>
        <w:ind w:firstLine="709"/>
        <w:rPr>
          <w:rFonts w:ascii="Times New Roman" w:hAnsi="Times New Roman" w:cs="Times New Roman"/>
          <w:sz w:val="28"/>
          <w:szCs w:val="28"/>
        </w:rPr>
      </w:pPr>
      <w:r w:rsidRPr="00D666AD">
        <w:rPr>
          <w:rFonts w:ascii="Times New Roman" w:hAnsi="Times New Roman" w:cs="Times New Roman"/>
          <w:sz w:val="28"/>
          <w:szCs w:val="28"/>
        </w:rPr>
        <w:t>Регулярное осуществление мониторинга эффективности внедренных антикоррупционных стандартов и процедур, а также контроля за их исполнением.</w:t>
      </w:r>
    </w:p>
    <w:p w:rsidR="00D666AD" w:rsidRPr="00D666AD" w:rsidRDefault="00D666AD" w:rsidP="00D666AD">
      <w:pPr>
        <w:widowControl/>
        <w:shd w:val="clear" w:color="auto" w:fill="FFFFFF"/>
        <w:autoSpaceDE/>
        <w:autoSpaceDN/>
        <w:adjustRightInd/>
        <w:ind w:firstLine="0"/>
        <w:jc w:val="center"/>
        <w:rPr>
          <w:rFonts w:ascii="Times New Roman" w:hAnsi="Times New Roman" w:cs="Times New Roman"/>
          <w:b/>
          <w:sz w:val="28"/>
          <w:szCs w:val="28"/>
        </w:rPr>
      </w:pPr>
    </w:p>
    <w:p w:rsidR="00D666AD" w:rsidRPr="00D666AD" w:rsidRDefault="00D666AD" w:rsidP="00D666AD">
      <w:pPr>
        <w:widowControl/>
        <w:shd w:val="clear" w:color="auto" w:fill="FFFFFF"/>
        <w:autoSpaceDE/>
        <w:autoSpaceDN/>
        <w:adjustRightInd/>
        <w:ind w:firstLine="0"/>
        <w:jc w:val="center"/>
        <w:rPr>
          <w:rFonts w:ascii="Times New Roman" w:hAnsi="Times New Roman" w:cs="Times New Roman"/>
          <w:sz w:val="28"/>
          <w:szCs w:val="28"/>
        </w:rPr>
      </w:pPr>
      <w:r w:rsidRPr="00D666AD">
        <w:rPr>
          <w:rFonts w:ascii="Times New Roman" w:hAnsi="Times New Roman" w:cs="Times New Roman"/>
          <w:b/>
          <w:sz w:val="28"/>
          <w:szCs w:val="28"/>
        </w:rPr>
        <w:t>I</w:t>
      </w:r>
      <w:r w:rsidRPr="00D666AD">
        <w:rPr>
          <w:rFonts w:ascii="Times New Roman" w:hAnsi="Times New Roman" w:cs="Times New Roman"/>
          <w:b/>
          <w:sz w:val="28"/>
          <w:szCs w:val="28"/>
          <w:lang w:val="en-US"/>
        </w:rPr>
        <w:t>V</w:t>
      </w:r>
      <w:r w:rsidRPr="00D666AD">
        <w:rPr>
          <w:rFonts w:ascii="Times New Roman" w:hAnsi="Times New Roman" w:cs="Times New Roman"/>
          <w:b/>
          <w:sz w:val="28"/>
          <w:szCs w:val="28"/>
        </w:rPr>
        <w:t xml:space="preserve">. </w:t>
      </w:r>
      <w:r w:rsidRPr="00D666AD">
        <w:rPr>
          <w:rFonts w:ascii="Times New Roman" w:hAnsi="Times New Roman" w:cs="Times New Roman"/>
          <w:b/>
          <w:bCs/>
          <w:sz w:val="28"/>
          <w:szCs w:val="28"/>
        </w:rPr>
        <w:t>Область применения антикоррупционной политики и круг лиц, попадающих под её действие</w:t>
      </w:r>
    </w:p>
    <w:p w:rsidR="00D666AD" w:rsidRPr="00D666AD" w:rsidRDefault="00D666AD" w:rsidP="00D666AD">
      <w:pPr>
        <w:widowControl/>
        <w:shd w:val="clear" w:color="auto" w:fill="FFFFFF"/>
        <w:autoSpaceDE/>
        <w:autoSpaceDN/>
        <w:adjustRightInd/>
        <w:ind w:firstLine="709"/>
        <w:jc w:val="center"/>
        <w:rPr>
          <w:rFonts w:ascii="Times New Roman" w:hAnsi="Times New Roman" w:cs="Times New Roman"/>
          <w:sz w:val="28"/>
          <w:szCs w:val="28"/>
        </w:rPr>
      </w:pPr>
    </w:p>
    <w:p w:rsidR="00D666AD" w:rsidRPr="00D666AD" w:rsidRDefault="00D666AD" w:rsidP="00D666AD">
      <w:pPr>
        <w:widowControl/>
        <w:shd w:val="clear" w:color="auto" w:fill="FFFFFF"/>
        <w:autoSpaceDE/>
        <w:autoSpaceDN/>
        <w:adjustRightInd/>
        <w:ind w:firstLine="709"/>
        <w:rPr>
          <w:rFonts w:ascii="Times New Roman" w:hAnsi="Times New Roman" w:cs="Times New Roman"/>
          <w:sz w:val="28"/>
          <w:szCs w:val="28"/>
        </w:rPr>
      </w:pPr>
      <w:r w:rsidRPr="00D666AD">
        <w:rPr>
          <w:rFonts w:ascii="Times New Roman" w:hAnsi="Times New Roman" w:cs="Times New Roman"/>
          <w:sz w:val="28"/>
          <w:szCs w:val="28"/>
        </w:rPr>
        <w:t>13. Основным кругом лиц, попадающих под действие Политики, являются работники Организации, находящиеся с ней в трудовых отношениях вне зависимости от занимаемой должности и выполняемых функций.</w:t>
      </w:r>
    </w:p>
    <w:p w:rsidR="00D666AD" w:rsidRPr="00D666AD" w:rsidRDefault="00D666AD" w:rsidP="00D666AD">
      <w:pPr>
        <w:widowControl/>
        <w:shd w:val="clear" w:color="auto" w:fill="FFFFFF"/>
        <w:autoSpaceDE/>
        <w:autoSpaceDN/>
        <w:adjustRightInd/>
        <w:ind w:firstLine="709"/>
        <w:rPr>
          <w:rFonts w:ascii="Times New Roman" w:hAnsi="Times New Roman" w:cs="Times New Roman"/>
          <w:sz w:val="28"/>
          <w:szCs w:val="28"/>
        </w:rPr>
      </w:pPr>
      <w:r w:rsidRPr="00D666AD">
        <w:rPr>
          <w:rFonts w:ascii="Times New Roman" w:hAnsi="Times New Roman" w:cs="Times New Roman"/>
          <w:sz w:val="28"/>
          <w:szCs w:val="28"/>
        </w:rPr>
        <w:t>14. Положения настоящей антикоррупционной политики могут распространяться на иных физических и (или) юридических лиц, вступающих с Организацией в гражданско-правовые отношения, в случае, если это закреплено в договорах, заключаемых с такими лицами.</w:t>
      </w:r>
    </w:p>
    <w:p w:rsidR="00D666AD" w:rsidRPr="00D666AD" w:rsidRDefault="00D666AD" w:rsidP="00D666AD">
      <w:pPr>
        <w:widowControl/>
        <w:shd w:val="clear" w:color="auto" w:fill="FFFFFF"/>
        <w:autoSpaceDE/>
        <w:autoSpaceDN/>
        <w:adjustRightInd/>
        <w:ind w:firstLine="709"/>
        <w:rPr>
          <w:rFonts w:ascii="Times New Roman" w:hAnsi="Times New Roman" w:cs="Times New Roman"/>
          <w:b/>
          <w:sz w:val="28"/>
          <w:szCs w:val="28"/>
        </w:rPr>
      </w:pPr>
    </w:p>
    <w:p w:rsidR="00D666AD" w:rsidRPr="00D666AD" w:rsidRDefault="00D666AD" w:rsidP="00D666AD">
      <w:pPr>
        <w:widowControl/>
        <w:shd w:val="clear" w:color="auto" w:fill="FFFFFF"/>
        <w:autoSpaceDE/>
        <w:autoSpaceDN/>
        <w:adjustRightInd/>
        <w:ind w:firstLine="0"/>
        <w:jc w:val="center"/>
        <w:rPr>
          <w:rFonts w:ascii="Times New Roman" w:hAnsi="Times New Roman" w:cs="Times New Roman"/>
          <w:b/>
          <w:sz w:val="28"/>
          <w:szCs w:val="28"/>
        </w:rPr>
      </w:pPr>
      <w:r w:rsidRPr="00D666AD">
        <w:rPr>
          <w:rFonts w:ascii="Times New Roman" w:hAnsi="Times New Roman" w:cs="Times New Roman"/>
          <w:b/>
          <w:sz w:val="28"/>
          <w:szCs w:val="28"/>
          <w:lang w:val="en-US"/>
        </w:rPr>
        <w:t>V</w:t>
      </w:r>
      <w:r w:rsidRPr="00D666AD">
        <w:rPr>
          <w:rFonts w:ascii="Times New Roman" w:hAnsi="Times New Roman" w:cs="Times New Roman"/>
          <w:b/>
          <w:sz w:val="28"/>
          <w:szCs w:val="28"/>
        </w:rPr>
        <w:t>. Подразделения/должностные лица, ответственные за реализацию антикоррупционной политики</w:t>
      </w:r>
    </w:p>
    <w:p w:rsidR="00D666AD" w:rsidRPr="00D666AD" w:rsidRDefault="00D666AD" w:rsidP="00D666AD">
      <w:pPr>
        <w:widowControl/>
        <w:autoSpaceDE/>
        <w:autoSpaceDN/>
        <w:adjustRightInd/>
        <w:ind w:firstLine="709"/>
        <w:jc w:val="left"/>
        <w:rPr>
          <w:rFonts w:ascii="Times New Roman" w:eastAsia="Calibri" w:hAnsi="Times New Roman" w:cs="Times New Roman"/>
          <w:sz w:val="28"/>
          <w:szCs w:val="28"/>
          <w:lang w:eastAsia="en-US"/>
        </w:rPr>
      </w:pPr>
    </w:p>
    <w:p w:rsidR="00D666AD" w:rsidRPr="00D666AD" w:rsidRDefault="00D666AD" w:rsidP="00D666AD">
      <w:pPr>
        <w:widowControl/>
        <w:autoSpaceDE/>
        <w:autoSpaceDN/>
        <w:adjustRightInd/>
        <w:ind w:firstLine="709"/>
        <w:rPr>
          <w:rFonts w:ascii="Times New Roman" w:eastAsia="Calibri" w:hAnsi="Times New Roman" w:cs="Times New Roman"/>
          <w:sz w:val="28"/>
          <w:szCs w:val="28"/>
          <w:lang w:eastAsia="en-US"/>
        </w:rPr>
      </w:pPr>
      <w:r w:rsidRPr="00D666AD">
        <w:rPr>
          <w:rFonts w:ascii="Times New Roman" w:eastAsia="Calibri" w:hAnsi="Times New Roman" w:cs="Times New Roman"/>
          <w:sz w:val="28"/>
          <w:szCs w:val="28"/>
          <w:lang w:eastAsia="en-US"/>
        </w:rPr>
        <w:t>15</w:t>
      </w:r>
      <w:r w:rsidRPr="00D666AD">
        <w:rPr>
          <w:rFonts w:ascii="Times New Roman" w:eastAsia="Calibri" w:hAnsi="Times New Roman" w:cs="Times New Roman"/>
          <w:color w:val="FF0000"/>
          <w:sz w:val="28"/>
          <w:szCs w:val="28"/>
          <w:lang w:eastAsia="en-US"/>
        </w:rPr>
        <w:t xml:space="preserve">. </w:t>
      </w:r>
      <w:r w:rsidR="00713E56" w:rsidRPr="003C7F60">
        <w:rPr>
          <w:rFonts w:ascii="Times New Roman" w:eastAsia="Calibri" w:hAnsi="Times New Roman" w:cs="Times New Roman"/>
          <w:b/>
          <w:color w:val="000000" w:themeColor="text1"/>
          <w:sz w:val="28"/>
          <w:szCs w:val="28"/>
          <w:lang w:eastAsia="en-US"/>
        </w:rPr>
        <w:t xml:space="preserve">И.О директора </w:t>
      </w:r>
      <w:r w:rsidR="00412353">
        <w:rPr>
          <w:rFonts w:ascii="Times New Roman" w:eastAsia="Calibri" w:hAnsi="Times New Roman" w:cs="Times New Roman"/>
          <w:sz w:val="28"/>
          <w:szCs w:val="28"/>
          <w:lang w:eastAsia="en-US"/>
        </w:rPr>
        <w:t>о</w:t>
      </w:r>
      <w:r w:rsidRPr="00D666AD">
        <w:rPr>
          <w:rFonts w:ascii="Times New Roman" w:eastAsia="Calibri" w:hAnsi="Times New Roman" w:cs="Times New Roman"/>
          <w:sz w:val="28"/>
          <w:szCs w:val="28"/>
          <w:lang w:eastAsia="en-US"/>
        </w:rPr>
        <w:t xml:space="preserve">рганизации является ответственным за организацию всех мероприятий, направленных на предупреждение коррупции в Организации. </w:t>
      </w:r>
    </w:p>
    <w:p w:rsidR="00D666AD" w:rsidRPr="00D666AD" w:rsidRDefault="00D666AD" w:rsidP="00D666AD">
      <w:pPr>
        <w:widowControl/>
        <w:autoSpaceDE/>
        <w:autoSpaceDN/>
        <w:adjustRightInd/>
        <w:ind w:firstLine="709"/>
        <w:rPr>
          <w:rFonts w:ascii="Times New Roman" w:eastAsia="Calibri" w:hAnsi="Times New Roman" w:cs="Times New Roman"/>
          <w:sz w:val="28"/>
          <w:szCs w:val="28"/>
          <w:lang w:eastAsia="en-US"/>
        </w:rPr>
      </w:pPr>
      <w:r w:rsidRPr="00D666AD">
        <w:rPr>
          <w:rFonts w:ascii="Times New Roman" w:eastAsia="Calibri" w:hAnsi="Times New Roman" w:cs="Times New Roman"/>
          <w:sz w:val="28"/>
          <w:szCs w:val="28"/>
          <w:lang w:eastAsia="en-US"/>
        </w:rPr>
        <w:t>16</w:t>
      </w:r>
      <w:r w:rsidRPr="003C7F60">
        <w:rPr>
          <w:rFonts w:ascii="Times New Roman" w:eastAsia="Calibri" w:hAnsi="Times New Roman" w:cs="Times New Roman"/>
          <w:color w:val="000000" w:themeColor="text1"/>
          <w:sz w:val="28"/>
          <w:szCs w:val="28"/>
          <w:lang w:eastAsia="en-US"/>
        </w:rPr>
        <w:t>. </w:t>
      </w:r>
      <w:r w:rsidR="00412353" w:rsidRPr="003C7F60">
        <w:rPr>
          <w:rFonts w:ascii="Times New Roman" w:eastAsia="Calibri" w:hAnsi="Times New Roman" w:cs="Times New Roman"/>
          <w:b/>
          <w:color w:val="000000" w:themeColor="text1"/>
          <w:sz w:val="28"/>
          <w:szCs w:val="28"/>
          <w:lang w:eastAsia="en-US"/>
        </w:rPr>
        <w:t xml:space="preserve">И.О </w:t>
      </w:r>
      <w:r w:rsidR="00713E56" w:rsidRPr="003C7F60">
        <w:rPr>
          <w:rFonts w:ascii="Times New Roman" w:eastAsia="Calibri" w:hAnsi="Times New Roman" w:cs="Times New Roman"/>
          <w:b/>
          <w:color w:val="000000" w:themeColor="text1"/>
          <w:sz w:val="28"/>
          <w:szCs w:val="28"/>
          <w:lang w:eastAsia="en-US"/>
        </w:rPr>
        <w:t>директора</w:t>
      </w:r>
      <w:r w:rsidR="00412353" w:rsidRPr="003C7F60">
        <w:rPr>
          <w:rFonts w:ascii="Times New Roman" w:eastAsia="Calibri" w:hAnsi="Times New Roman" w:cs="Times New Roman"/>
          <w:color w:val="000000" w:themeColor="text1"/>
          <w:sz w:val="28"/>
          <w:szCs w:val="28"/>
          <w:lang w:eastAsia="en-US"/>
        </w:rPr>
        <w:t xml:space="preserve"> </w:t>
      </w:r>
      <w:r w:rsidR="00412353">
        <w:rPr>
          <w:rFonts w:ascii="Times New Roman" w:eastAsia="Calibri" w:hAnsi="Times New Roman" w:cs="Times New Roman"/>
          <w:sz w:val="28"/>
          <w:szCs w:val="28"/>
          <w:lang w:eastAsia="en-US"/>
        </w:rPr>
        <w:t>о</w:t>
      </w:r>
      <w:r w:rsidRPr="00D666AD">
        <w:rPr>
          <w:rFonts w:ascii="Times New Roman" w:eastAsia="Calibri" w:hAnsi="Times New Roman" w:cs="Times New Roman"/>
          <w:sz w:val="28"/>
          <w:szCs w:val="28"/>
          <w:lang w:eastAsia="en-US"/>
        </w:rPr>
        <w:t>рганизации</w:t>
      </w:r>
      <w:r w:rsidRPr="00D666AD">
        <w:rPr>
          <w:rFonts w:ascii="Times New Roman" w:eastAsia="Calibri" w:hAnsi="Times New Roman" w:cs="Times New Roman"/>
          <w:b/>
          <w:sz w:val="28"/>
          <w:szCs w:val="28"/>
          <w:lang w:eastAsia="en-US"/>
        </w:rPr>
        <w:t xml:space="preserve"> </w:t>
      </w:r>
      <w:r w:rsidRPr="00D666AD">
        <w:rPr>
          <w:rFonts w:ascii="Times New Roman" w:eastAsia="Calibri" w:hAnsi="Times New Roman" w:cs="Times New Roman"/>
          <w:sz w:val="28"/>
          <w:szCs w:val="28"/>
          <w:lang w:eastAsia="en-US"/>
        </w:rPr>
        <w:t xml:space="preserve">исходя из установленных задач, специфики деятельности, штатной численности, организационной структуры Организации назначает подразделение/должностное лицо (лиц), ответственное </w:t>
      </w:r>
      <w:r w:rsidRPr="00D666AD">
        <w:rPr>
          <w:rFonts w:ascii="Times New Roman" w:eastAsia="Calibri" w:hAnsi="Times New Roman" w:cs="Times New Roman"/>
          <w:sz w:val="28"/>
          <w:szCs w:val="28"/>
          <w:lang w:eastAsia="en-US"/>
        </w:rPr>
        <w:lastRenderedPageBreak/>
        <w:t>за реализацию настоящей антикоррупционной политики в пределах их полномочий.</w:t>
      </w:r>
    </w:p>
    <w:p w:rsidR="00D666AD" w:rsidRPr="00D666AD" w:rsidRDefault="00D666AD" w:rsidP="00D666AD">
      <w:pPr>
        <w:widowControl/>
        <w:autoSpaceDE/>
        <w:autoSpaceDN/>
        <w:adjustRightInd/>
        <w:ind w:firstLine="709"/>
        <w:rPr>
          <w:rFonts w:ascii="Times New Roman" w:eastAsia="Calibri" w:hAnsi="Times New Roman" w:cs="Times New Roman"/>
          <w:sz w:val="28"/>
          <w:szCs w:val="28"/>
          <w:lang w:eastAsia="en-US"/>
        </w:rPr>
      </w:pPr>
      <w:r w:rsidRPr="00D666AD">
        <w:rPr>
          <w:rFonts w:ascii="Times New Roman" w:eastAsia="Calibri" w:hAnsi="Times New Roman" w:cs="Times New Roman"/>
          <w:sz w:val="28"/>
          <w:szCs w:val="28"/>
          <w:lang w:eastAsia="en-US"/>
        </w:rPr>
        <w:t>17. В целях выявления причин и условий, способствующих возникновению и распространению коррупции, 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 повышения эффективности функционирования Организации за счет снижения рисков проявления коррупции, в Организации может быть образован коллегиальный орган по соблюдению требований к служебному поведению и урегулированию конфликта интересов.</w:t>
      </w:r>
    </w:p>
    <w:p w:rsidR="00D666AD" w:rsidRPr="00D666AD" w:rsidRDefault="00D666AD" w:rsidP="00D666AD">
      <w:pPr>
        <w:widowControl/>
        <w:autoSpaceDE/>
        <w:autoSpaceDN/>
        <w:adjustRightInd/>
        <w:ind w:firstLine="709"/>
        <w:rPr>
          <w:rFonts w:ascii="Times New Roman" w:eastAsia="Calibri" w:hAnsi="Times New Roman" w:cs="Times New Roman"/>
          <w:sz w:val="28"/>
          <w:szCs w:val="28"/>
          <w:lang w:eastAsia="en-US"/>
        </w:rPr>
      </w:pPr>
    </w:p>
    <w:p w:rsidR="00D666AD" w:rsidRPr="00D666AD" w:rsidRDefault="00D666AD" w:rsidP="00D666AD">
      <w:pPr>
        <w:widowControl/>
        <w:ind w:firstLine="0"/>
        <w:jc w:val="center"/>
        <w:rPr>
          <w:rFonts w:ascii="Times New Roman" w:hAnsi="Times New Roman" w:cs="Times New Roman"/>
          <w:b/>
          <w:sz w:val="28"/>
          <w:szCs w:val="28"/>
        </w:rPr>
      </w:pPr>
      <w:r w:rsidRPr="00D666AD">
        <w:rPr>
          <w:rFonts w:ascii="Times New Roman" w:hAnsi="Times New Roman" w:cs="Times New Roman"/>
          <w:b/>
          <w:sz w:val="28"/>
          <w:szCs w:val="28"/>
          <w:lang w:val="en-US"/>
        </w:rPr>
        <w:t>V</w:t>
      </w:r>
      <w:r w:rsidRPr="00D666AD">
        <w:rPr>
          <w:rFonts w:ascii="Times New Roman" w:hAnsi="Times New Roman" w:cs="Times New Roman"/>
          <w:b/>
          <w:sz w:val="28"/>
          <w:szCs w:val="28"/>
        </w:rPr>
        <w:t xml:space="preserve">I. Обязанности работников Организации по предотвращению </w:t>
      </w:r>
    </w:p>
    <w:p w:rsidR="00D666AD" w:rsidRPr="00D666AD" w:rsidRDefault="00D666AD" w:rsidP="00D666AD">
      <w:pPr>
        <w:widowControl/>
        <w:ind w:firstLine="0"/>
        <w:jc w:val="center"/>
        <w:rPr>
          <w:rFonts w:ascii="Times New Roman" w:hAnsi="Times New Roman" w:cs="Times New Roman"/>
          <w:b/>
          <w:sz w:val="28"/>
          <w:szCs w:val="28"/>
        </w:rPr>
      </w:pPr>
      <w:r w:rsidRPr="00D666AD">
        <w:rPr>
          <w:rFonts w:ascii="Times New Roman" w:hAnsi="Times New Roman" w:cs="Times New Roman"/>
          <w:b/>
          <w:sz w:val="28"/>
          <w:szCs w:val="28"/>
        </w:rPr>
        <w:t>и урегулированию конфликта интересов, а также подразделений/лиц, ответственных за реализацию Политики</w:t>
      </w:r>
    </w:p>
    <w:p w:rsidR="00D666AD" w:rsidRPr="00D666AD" w:rsidRDefault="00D666AD" w:rsidP="00D666AD">
      <w:pPr>
        <w:widowControl/>
        <w:autoSpaceDE/>
        <w:autoSpaceDN/>
        <w:adjustRightInd/>
        <w:ind w:firstLine="709"/>
        <w:rPr>
          <w:rFonts w:ascii="Times New Roman" w:eastAsia="Calibri" w:hAnsi="Times New Roman" w:cs="Times New Roman"/>
          <w:sz w:val="28"/>
          <w:szCs w:val="28"/>
          <w:lang w:eastAsia="en-US"/>
        </w:rPr>
      </w:pPr>
    </w:p>
    <w:p w:rsidR="00D666AD" w:rsidRPr="00D666AD" w:rsidRDefault="00D666AD" w:rsidP="00D666AD">
      <w:pPr>
        <w:widowControl/>
        <w:autoSpaceDE/>
        <w:autoSpaceDN/>
        <w:adjustRightInd/>
        <w:ind w:firstLine="709"/>
        <w:rPr>
          <w:rFonts w:ascii="Times New Roman" w:eastAsia="Calibri" w:hAnsi="Times New Roman" w:cs="Times New Roman"/>
          <w:sz w:val="28"/>
          <w:szCs w:val="28"/>
          <w:lang w:eastAsia="en-US"/>
        </w:rPr>
      </w:pPr>
      <w:r w:rsidRPr="00D666AD">
        <w:rPr>
          <w:rFonts w:ascii="Times New Roman" w:eastAsia="Calibri" w:hAnsi="Times New Roman" w:cs="Times New Roman"/>
          <w:sz w:val="28"/>
          <w:szCs w:val="28"/>
          <w:lang w:eastAsia="en-US"/>
        </w:rPr>
        <w:t>18. Работники Организации при выполнении своих должностных функций обязаны:</w:t>
      </w:r>
    </w:p>
    <w:p w:rsidR="00D666AD" w:rsidRPr="00D666AD" w:rsidRDefault="00D666AD" w:rsidP="00D666AD">
      <w:pPr>
        <w:widowControl/>
        <w:autoSpaceDE/>
        <w:autoSpaceDN/>
        <w:adjustRightInd/>
        <w:ind w:firstLine="709"/>
        <w:rPr>
          <w:rFonts w:ascii="Times New Roman" w:eastAsia="Calibri" w:hAnsi="Times New Roman" w:cs="Times New Roman"/>
          <w:sz w:val="28"/>
          <w:szCs w:val="28"/>
          <w:lang w:eastAsia="en-US"/>
        </w:rPr>
      </w:pPr>
      <w:r w:rsidRPr="00D666AD">
        <w:rPr>
          <w:rFonts w:ascii="Times New Roman" w:eastAsia="Calibri" w:hAnsi="Times New Roman" w:cs="Times New Roman"/>
          <w:sz w:val="28"/>
          <w:szCs w:val="28"/>
          <w:lang w:eastAsia="en-US"/>
        </w:rPr>
        <w:t>1) руководствоваться положениями настоящей антикоррупционной политики и неукоснительно соблюдать её принципы и требования;</w:t>
      </w:r>
    </w:p>
    <w:p w:rsidR="00D666AD" w:rsidRPr="00D666AD" w:rsidRDefault="00D666AD" w:rsidP="00D666AD">
      <w:pPr>
        <w:widowControl/>
        <w:autoSpaceDE/>
        <w:autoSpaceDN/>
        <w:adjustRightInd/>
        <w:ind w:firstLine="709"/>
        <w:rPr>
          <w:rFonts w:ascii="Times New Roman" w:eastAsia="Calibri" w:hAnsi="Times New Roman" w:cs="Times New Roman"/>
          <w:sz w:val="28"/>
          <w:szCs w:val="28"/>
          <w:lang w:eastAsia="en-US"/>
        </w:rPr>
      </w:pPr>
      <w:r w:rsidRPr="00D666AD">
        <w:rPr>
          <w:rFonts w:ascii="Times New Roman" w:eastAsia="Calibri" w:hAnsi="Times New Roman" w:cs="Times New Roman"/>
          <w:sz w:val="28"/>
          <w:szCs w:val="28"/>
          <w:lang w:eastAsia="en-US"/>
        </w:rPr>
        <w:t>2) руководствоваться интересами Организации без учета своих личных интересов, интересов своих родственников или свойственников (родители, супруг (супруга), дети, братья и сестры, а также братья и сестры, родители, дети супругов и супруги детей) и друзей;</w:t>
      </w:r>
    </w:p>
    <w:p w:rsidR="00D666AD" w:rsidRPr="00D666AD" w:rsidRDefault="00D666AD" w:rsidP="00D666AD">
      <w:pPr>
        <w:widowControl/>
        <w:autoSpaceDE/>
        <w:autoSpaceDN/>
        <w:adjustRightInd/>
        <w:ind w:firstLine="709"/>
        <w:rPr>
          <w:rFonts w:ascii="Times New Roman" w:eastAsia="Calibri" w:hAnsi="Times New Roman" w:cs="Times New Roman"/>
          <w:sz w:val="28"/>
          <w:szCs w:val="28"/>
          <w:lang w:eastAsia="en-US"/>
        </w:rPr>
      </w:pPr>
      <w:r w:rsidRPr="00D666AD">
        <w:rPr>
          <w:rFonts w:ascii="Times New Roman" w:eastAsia="Calibri" w:hAnsi="Times New Roman" w:cs="Times New Roman"/>
          <w:sz w:val="28"/>
          <w:szCs w:val="28"/>
          <w:lang w:eastAsia="en-US"/>
        </w:rPr>
        <w:t>3) воздерживаться от совершения и (или) участия в совершении коррупционных правонарушений в интересах или от имени Организации;</w:t>
      </w:r>
    </w:p>
    <w:p w:rsidR="00D666AD" w:rsidRPr="00D666AD" w:rsidRDefault="00D666AD" w:rsidP="00D666AD">
      <w:pPr>
        <w:widowControl/>
        <w:autoSpaceDE/>
        <w:autoSpaceDN/>
        <w:adjustRightInd/>
        <w:ind w:firstLine="709"/>
        <w:rPr>
          <w:rFonts w:ascii="Times New Roman" w:eastAsia="Calibri" w:hAnsi="Times New Roman" w:cs="Times New Roman"/>
          <w:sz w:val="28"/>
          <w:szCs w:val="28"/>
          <w:lang w:eastAsia="en-US"/>
        </w:rPr>
      </w:pPr>
      <w:r w:rsidRPr="00D666AD">
        <w:rPr>
          <w:rFonts w:ascii="Times New Roman" w:eastAsia="Calibri" w:hAnsi="Times New Roman" w:cs="Times New Roman"/>
          <w:sz w:val="28"/>
          <w:szCs w:val="28"/>
          <w:lang w:eastAsia="en-US"/>
        </w:rPr>
        <w:t>4)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w:t>
      </w:r>
    </w:p>
    <w:p w:rsidR="00D666AD" w:rsidRPr="00D666AD" w:rsidRDefault="00D666AD" w:rsidP="00D666AD">
      <w:pPr>
        <w:widowControl/>
        <w:autoSpaceDE/>
        <w:autoSpaceDN/>
        <w:adjustRightInd/>
        <w:ind w:firstLine="709"/>
        <w:rPr>
          <w:rFonts w:ascii="Times New Roman" w:eastAsia="Calibri" w:hAnsi="Times New Roman" w:cs="Times New Roman"/>
          <w:sz w:val="28"/>
          <w:szCs w:val="28"/>
          <w:lang w:eastAsia="en-US"/>
        </w:rPr>
      </w:pPr>
      <w:r w:rsidRPr="00D666AD">
        <w:rPr>
          <w:rFonts w:ascii="Times New Roman" w:eastAsia="Calibri" w:hAnsi="Times New Roman" w:cs="Times New Roman"/>
          <w:sz w:val="28"/>
          <w:szCs w:val="28"/>
          <w:lang w:eastAsia="en-US"/>
        </w:rPr>
        <w:t xml:space="preserve">5) пресекать возникший (реальный) и предотвращать потенциальный конфликт интересов; </w:t>
      </w:r>
    </w:p>
    <w:p w:rsidR="00D666AD" w:rsidRPr="00D666AD" w:rsidRDefault="00D666AD" w:rsidP="00D666AD">
      <w:pPr>
        <w:widowControl/>
        <w:autoSpaceDE/>
        <w:autoSpaceDN/>
        <w:adjustRightInd/>
        <w:ind w:firstLine="709"/>
        <w:rPr>
          <w:rFonts w:ascii="Times New Roman" w:eastAsia="Calibri" w:hAnsi="Times New Roman" w:cs="Times New Roman"/>
          <w:sz w:val="28"/>
          <w:szCs w:val="28"/>
          <w:lang w:eastAsia="en-US"/>
        </w:rPr>
      </w:pPr>
      <w:r w:rsidRPr="00D666AD">
        <w:rPr>
          <w:rFonts w:ascii="Times New Roman" w:eastAsia="Calibri" w:hAnsi="Times New Roman" w:cs="Times New Roman"/>
          <w:sz w:val="28"/>
          <w:szCs w:val="28"/>
          <w:lang w:eastAsia="en-US"/>
        </w:rPr>
        <w:t>6) незамедлительно информировать работодателя/лицо, ответственное за реализацию Политики о случаях склонения работника к совершению коррупционных правонарушений;</w:t>
      </w:r>
    </w:p>
    <w:p w:rsidR="00D666AD" w:rsidRPr="00D666AD" w:rsidRDefault="00D666AD" w:rsidP="00D666AD">
      <w:pPr>
        <w:widowControl/>
        <w:autoSpaceDE/>
        <w:autoSpaceDN/>
        <w:adjustRightInd/>
        <w:ind w:firstLine="709"/>
        <w:rPr>
          <w:rFonts w:ascii="Times New Roman" w:eastAsia="Calibri" w:hAnsi="Times New Roman" w:cs="Times New Roman"/>
          <w:sz w:val="28"/>
          <w:szCs w:val="28"/>
          <w:lang w:eastAsia="en-US"/>
        </w:rPr>
      </w:pPr>
      <w:r w:rsidRPr="00D666AD">
        <w:rPr>
          <w:rFonts w:ascii="Times New Roman" w:eastAsia="Calibri" w:hAnsi="Times New Roman" w:cs="Times New Roman"/>
          <w:sz w:val="28"/>
          <w:szCs w:val="28"/>
          <w:lang w:eastAsia="en-US"/>
        </w:rPr>
        <w:t>7) незамедлительно информировать работодателя/лицо, ответственное за реализацию Политики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w:t>
      </w:r>
    </w:p>
    <w:p w:rsidR="00D666AD" w:rsidRPr="00D666AD" w:rsidRDefault="00D666AD" w:rsidP="00D666AD">
      <w:pPr>
        <w:widowControl/>
        <w:autoSpaceDE/>
        <w:autoSpaceDN/>
        <w:adjustRightInd/>
        <w:ind w:firstLine="709"/>
        <w:rPr>
          <w:rFonts w:ascii="Times New Roman" w:eastAsia="Calibri" w:hAnsi="Times New Roman" w:cs="Times New Roman"/>
          <w:sz w:val="28"/>
          <w:szCs w:val="28"/>
          <w:lang w:eastAsia="en-US"/>
        </w:rPr>
      </w:pPr>
      <w:r w:rsidRPr="00D666AD">
        <w:rPr>
          <w:rFonts w:ascii="Times New Roman" w:eastAsia="Calibri" w:hAnsi="Times New Roman" w:cs="Times New Roman"/>
          <w:sz w:val="28"/>
          <w:szCs w:val="28"/>
          <w:lang w:eastAsia="en-US"/>
        </w:rPr>
        <w:t>8) сообщить работодателю/лицу, ответственному за реализацию Политики о возможности возникновения либо возникновении у работника конфликта интересов;</w:t>
      </w:r>
    </w:p>
    <w:p w:rsidR="00D666AD" w:rsidRPr="00D666AD" w:rsidRDefault="00D666AD" w:rsidP="00D666AD">
      <w:pPr>
        <w:widowControl/>
        <w:autoSpaceDE/>
        <w:autoSpaceDN/>
        <w:adjustRightInd/>
        <w:ind w:firstLine="709"/>
        <w:rPr>
          <w:rFonts w:ascii="Times New Roman" w:eastAsia="Calibri" w:hAnsi="Times New Roman" w:cs="Times New Roman"/>
          <w:sz w:val="28"/>
          <w:szCs w:val="28"/>
          <w:lang w:eastAsia="en-US"/>
        </w:rPr>
      </w:pPr>
      <w:r w:rsidRPr="00D666AD">
        <w:rPr>
          <w:rFonts w:ascii="Times New Roman" w:eastAsia="Calibri" w:hAnsi="Times New Roman" w:cs="Times New Roman"/>
          <w:sz w:val="28"/>
          <w:szCs w:val="28"/>
          <w:lang w:eastAsia="en-US"/>
        </w:rPr>
        <w:t>9) содействовать урегулированию возникшего конфликта интересов;</w:t>
      </w:r>
    </w:p>
    <w:p w:rsidR="00D666AD" w:rsidRPr="00412353" w:rsidRDefault="00D666AD" w:rsidP="00412353">
      <w:pPr>
        <w:widowControl/>
        <w:autoSpaceDE/>
        <w:autoSpaceDN/>
        <w:adjustRightInd/>
        <w:ind w:firstLine="709"/>
        <w:rPr>
          <w:rFonts w:ascii="Times New Roman" w:eastAsia="Calibri" w:hAnsi="Times New Roman" w:cs="Times New Roman"/>
          <w:sz w:val="28"/>
          <w:szCs w:val="28"/>
          <w:lang w:eastAsia="en-US"/>
        </w:rPr>
      </w:pPr>
      <w:r w:rsidRPr="00D666AD">
        <w:rPr>
          <w:rFonts w:ascii="Times New Roman" w:eastAsia="Calibri" w:hAnsi="Times New Roman" w:cs="Times New Roman"/>
          <w:sz w:val="28"/>
          <w:szCs w:val="28"/>
          <w:lang w:eastAsia="en-US"/>
        </w:rPr>
        <w:t>10) знакомиться под подпись с нормативными документами, регламентирующими вопросы предупреждения и противодействия коррупции в Организации;</w:t>
      </w:r>
    </w:p>
    <w:p w:rsidR="00D666AD" w:rsidRPr="00D666AD" w:rsidRDefault="00D666AD" w:rsidP="00D666AD">
      <w:pPr>
        <w:widowControl/>
        <w:autoSpaceDE/>
        <w:autoSpaceDN/>
        <w:adjustRightInd/>
        <w:ind w:firstLine="709"/>
        <w:rPr>
          <w:rFonts w:ascii="Times New Roman" w:eastAsia="Calibri" w:hAnsi="Times New Roman" w:cs="Times New Roman"/>
          <w:sz w:val="28"/>
          <w:szCs w:val="28"/>
          <w:lang w:eastAsia="en-US"/>
        </w:rPr>
      </w:pPr>
      <w:r w:rsidRPr="00D666AD">
        <w:rPr>
          <w:rFonts w:ascii="Times New Roman" w:eastAsia="Calibri" w:hAnsi="Times New Roman" w:cs="Times New Roman"/>
          <w:sz w:val="28"/>
          <w:szCs w:val="28"/>
          <w:lang w:eastAsia="en-US"/>
        </w:rPr>
        <w:lastRenderedPageBreak/>
        <w:t>19. Основные обязанности подразделений/лиц, ответственных за реализацию Политики:</w:t>
      </w:r>
    </w:p>
    <w:p w:rsidR="00D666AD" w:rsidRPr="00D666AD" w:rsidRDefault="00D666AD" w:rsidP="00D666AD">
      <w:pPr>
        <w:widowControl/>
        <w:autoSpaceDE/>
        <w:autoSpaceDN/>
        <w:adjustRightInd/>
        <w:ind w:firstLine="709"/>
        <w:rPr>
          <w:rFonts w:ascii="Times New Roman" w:eastAsia="Calibri" w:hAnsi="Times New Roman" w:cs="Times New Roman"/>
          <w:sz w:val="28"/>
          <w:szCs w:val="28"/>
          <w:lang w:eastAsia="en-US"/>
        </w:rPr>
      </w:pPr>
      <w:r w:rsidRPr="00D666AD">
        <w:rPr>
          <w:rFonts w:ascii="Times New Roman" w:eastAsia="Calibri" w:hAnsi="Times New Roman" w:cs="Times New Roman"/>
          <w:sz w:val="28"/>
          <w:szCs w:val="28"/>
          <w:lang w:eastAsia="en-US"/>
        </w:rPr>
        <w:t>1) подготовка рекомендаций для принятия решений по вопросам предупреждения коррупции в Организации;</w:t>
      </w:r>
    </w:p>
    <w:p w:rsidR="00D666AD" w:rsidRPr="00D666AD" w:rsidRDefault="00D666AD" w:rsidP="00D666AD">
      <w:pPr>
        <w:widowControl/>
        <w:autoSpaceDE/>
        <w:autoSpaceDN/>
        <w:adjustRightInd/>
        <w:ind w:firstLine="709"/>
        <w:rPr>
          <w:rFonts w:ascii="Times New Roman" w:eastAsia="Calibri" w:hAnsi="Times New Roman" w:cs="Times New Roman"/>
          <w:sz w:val="28"/>
          <w:szCs w:val="28"/>
          <w:lang w:eastAsia="en-US"/>
        </w:rPr>
      </w:pPr>
      <w:r w:rsidRPr="00D666AD">
        <w:rPr>
          <w:rFonts w:ascii="Times New Roman" w:eastAsia="Calibri" w:hAnsi="Times New Roman" w:cs="Times New Roman"/>
          <w:sz w:val="28"/>
          <w:szCs w:val="28"/>
          <w:lang w:eastAsia="en-US"/>
        </w:rPr>
        <w:t>2) подготовка предложений, направленных на устранение причин и условий, порождающих риск возникновения коррупции в Организации;</w:t>
      </w:r>
    </w:p>
    <w:p w:rsidR="00D666AD" w:rsidRPr="00D666AD" w:rsidRDefault="00D666AD" w:rsidP="00D666AD">
      <w:pPr>
        <w:widowControl/>
        <w:autoSpaceDE/>
        <w:autoSpaceDN/>
        <w:adjustRightInd/>
        <w:ind w:firstLine="709"/>
        <w:rPr>
          <w:rFonts w:ascii="Times New Roman" w:eastAsia="Calibri" w:hAnsi="Times New Roman" w:cs="Times New Roman"/>
          <w:sz w:val="28"/>
          <w:szCs w:val="28"/>
          <w:lang w:eastAsia="en-US"/>
        </w:rPr>
      </w:pPr>
      <w:r w:rsidRPr="00D666AD">
        <w:rPr>
          <w:rFonts w:ascii="Times New Roman" w:eastAsia="Calibri" w:hAnsi="Times New Roman" w:cs="Times New Roman"/>
          <w:sz w:val="28"/>
          <w:szCs w:val="28"/>
          <w:lang w:eastAsia="en-US"/>
        </w:rPr>
        <w:t>3) разработка и представление на утверждение</w:t>
      </w:r>
      <w:r w:rsidRPr="00D666AD">
        <w:rPr>
          <w:rFonts w:ascii="Times New Roman" w:eastAsia="Calibri" w:hAnsi="Times New Roman" w:cs="Times New Roman"/>
          <w:b/>
          <w:sz w:val="28"/>
          <w:szCs w:val="28"/>
          <w:lang w:eastAsia="en-US"/>
        </w:rPr>
        <w:t xml:space="preserve"> </w:t>
      </w:r>
      <w:r w:rsidR="00713E56" w:rsidRPr="003C7F60">
        <w:rPr>
          <w:rFonts w:ascii="Times New Roman" w:eastAsia="Calibri" w:hAnsi="Times New Roman" w:cs="Times New Roman"/>
          <w:b/>
          <w:color w:val="000000" w:themeColor="text1"/>
          <w:sz w:val="28"/>
          <w:szCs w:val="28"/>
          <w:lang w:eastAsia="en-US"/>
        </w:rPr>
        <w:t>И.о директора</w:t>
      </w:r>
      <w:r w:rsidR="00412353" w:rsidRPr="003C7F60">
        <w:rPr>
          <w:rFonts w:ascii="Times New Roman" w:eastAsia="Calibri" w:hAnsi="Times New Roman" w:cs="Times New Roman"/>
          <w:color w:val="000000" w:themeColor="text1"/>
          <w:sz w:val="28"/>
          <w:szCs w:val="28"/>
          <w:lang w:eastAsia="en-US"/>
        </w:rPr>
        <w:t xml:space="preserve"> </w:t>
      </w:r>
      <w:r w:rsidR="00412353">
        <w:rPr>
          <w:rFonts w:ascii="Times New Roman" w:eastAsia="Calibri" w:hAnsi="Times New Roman" w:cs="Times New Roman"/>
          <w:sz w:val="28"/>
          <w:szCs w:val="28"/>
          <w:lang w:eastAsia="en-US"/>
        </w:rPr>
        <w:t>о</w:t>
      </w:r>
      <w:r w:rsidRPr="00D666AD">
        <w:rPr>
          <w:rFonts w:ascii="Times New Roman" w:eastAsia="Calibri" w:hAnsi="Times New Roman" w:cs="Times New Roman"/>
          <w:sz w:val="28"/>
          <w:szCs w:val="28"/>
          <w:lang w:eastAsia="en-US"/>
        </w:rPr>
        <w:t>рганизации проектов локальных нормативных актов, направленных на реализацию мер по предупреждению коррупции;</w:t>
      </w:r>
    </w:p>
    <w:p w:rsidR="00D666AD" w:rsidRPr="00D666AD" w:rsidRDefault="00D666AD" w:rsidP="00D666AD">
      <w:pPr>
        <w:widowControl/>
        <w:autoSpaceDE/>
        <w:autoSpaceDN/>
        <w:adjustRightInd/>
        <w:ind w:firstLine="709"/>
        <w:rPr>
          <w:rFonts w:ascii="Times New Roman" w:eastAsia="Calibri" w:hAnsi="Times New Roman" w:cs="Times New Roman"/>
          <w:sz w:val="28"/>
          <w:szCs w:val="28"/>
          <w:lang w:eastAsia="en-US"/>
        </w:rPr>
      </w:pPr>
      <w:r w:rsidRPr="00D666AD">
        <w:rPr>
          <w:rFonts w:ascii="Times New Roman" w:eastAsia="Calibri" w:hAnsi="Times New Roman" w:cs="Times New Roman"/>
          <w:sz w:val="28"/>
          <w:szCs w:val="28"/>
          <w:lang w:eastAsia="en-US"/>
        </w:rPr>
        <w:t>4) введение в договоры, связанные с хозяйственной деятельностью организации, стандартной антикоррупционной оговорки;</w:t>
      </w:r>
    </w:p>
    <w:p w:rsidR="00D666AD" w:rsidRPr="00D666AD" w:rsidRDefault="00D666AD" w:rsidP="00D666AD">
      <w:pPr>
        <w:widowControl/>
        <w:autoSpaceDE/>
        <w:autoSpaceDN/>
        <w:adjustRightInd/>
        <w:ind w:firstLine="709"/>
        <w:rPr>
          <w:rFonts w:ascii="Times New Roman" w:eastAsia="Calibri" w:hAnsi="Times New Roman" w:cs="Times New Roman"/>
          <w:sz w:val="28"/>
          <w:szCs w:val="28"/>
          <w:lang w:eastAsia="en-US"/>
        </w:rPr>
      </w:pPr>
      <w:r w:rsidRPr="00D666AD">
        <w:rPr>
          <w:rFonts w:ascii="Times New Roman" w:eastAsia="Calibri" w:hAnsi="Times New Roman" w:cs="Times New Roman"/>
          <w:sz w:val="28"/>
          <w:szCs w:val="28"/>
          <w:lang w:eastAsia="en-US"/>
        </w:rPr>
        <w:t>5) введение антикоррупционных положений в трудовые договоры работников;</w:t>
      </w:r>
    </w:p>
    <w:p w:rsidR="00D666AD" w:rsidRPr="00D666AD" w:rsidRDefault="00D666AD" w:rsidP="00D666AD">
      <w:pPr>
        <w:widowControl/>
        <w:autoSpaceDE/>
        <w:autoSpaceDN/>
        <w:adjustRightInd/>
        <w:ind w:firstLine="709"/>
        <w:rPr>
          <w:rFonts w:ascii="Times New Roman" w:eastAsia="Calibri" w:hAnsi="Times New Roman" w:cs="Times New Roman"/>
          <w:sz w:val="28"/>
          <w:szCs w:val="28"/>
          <w:lang w:eastAsia="en-US"/>
        </w:rPr>
      </w:pPr>
      <w:r w:rsidRPr="00D666AD">
        <w:rPr>
          <w:rFonts w:ascii="Times New Roman" w:eastAsia="Calibri" w:hAnsi="Times New Roman" w:cs="Times New Roman"/>
          <w:sz w:val="28"/>
          <w:szCs w:val="28"/>
          <w:lang w:eastAsia="en-US"/>
        </w:rPr>
        <w:t>6) проведение контрольных мероприятий, направленных на выявление коррупционных правонарушений, совершенных работниками;</w:t>
      </w:r>
    </w:p>
    <w:p w:rsidR="00D666AD" w:rsidRPr="00D666AD" w:rsidRDefault="00D666AD" w:rsidP="00D666AD">
      <w:pPr>
        <w:widowControl/>
        <w:autoSpaceDE/>
        <w:autoSpaceDN/>
        <w:adjustRightInd/>
        <w:ind w:firstLine="709"/>
        <w:rPr>
          <w:rFonts w:ascii="Times New Roman" w:eastAsia="Calibri" w:hAnsi="Times New Roman" w:cs="Times New Roman"/>
          <w:sz w:val="28"/>
          <w:szCs w:val="28"/>
          <w:lang w:eastAsia="en-US"/>
        </w:rPr>
      </w:pPr>
      <w:r w:rsidRPr="00D666AD">
        <w:rPr>
          <w:rFonts w:ascii="Times New Roman" w:eastAsia="Calibri" w:hAnsi="Times New Roman" w:cs="Times New Roman"/>
          <w:sz w:val="28"/>
          <w:szCs w:val="28"/>
          <w:lang w:eastAsia="en-US"/>
        </w:rPr>
        <w:t>7) организация проведения оценки коррупционных рисков;</w:t>
      </w:r>
    </w:p>
    <w:p w:rsidR="00D666AD" w:rsidRPr="00D666AD" w:rsidRDefault="00D666AD" w:rsidP="00D666AD">
      <w:pPr>
        <w:widowControl/>
        <w:autoSpaceDE/>
        <w:autoSpaceDN/>
        <w:adjustRightInd/>
        <w:ind w:firstLine="709"/>
        <w:rPr>
          <w:rFonts w:ascii="Times New Roman" w:eastAsia="Calibri" w:hAnsi="Times New Roman" w:cs="Times New Roman"/>
          <w:sz w:val="28"/>
          <w:szCs w:val="28"/>
          <w:lang w:eastAsia="en-US"/>
        </w:rPr>
      </w:pPr>
      <w:r w:rsidRPr="00D666AD">
        <w:rPr>
          <w:rFonts w:ascii="Times New Roman" w:eastAsia="Calibri" w:hAnsi="Times New Roman" w:cs="Times New Roman"/>
          <w:sz w:val="28"/>
          <w:szCs w:val="28"/>
          <w:lang w:eastAsia="en-US"/>
        </w:rPr>
        <w:t>8)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или иными лицами;</w:t>
      </w:r>
    </w:p>
    <w:p w:rsidR="00D666AD" w:rsidRPr="00D666AD" w:rsidRDefault="00D666AD" w:rsidP="00D666AD">
      <w:pPr>
        <w:widowControl/>
        <w:autoSpaceDE/>
        <w:autoSpaceDN/>
        <w:adjustRightInd/>
        <w:ind w:firstLine="709"/>
        <w:rPr>
          <w:rFonts w:ascii="Times New Roman" w:eastAsia="Calibri" w:hAnsi="Times New Roman" w:cs="Times New Roman"/>
          <w:sz w:val="28"/>
          <w:szCs w:val="28"/>
          <w:lang w:eastAsia="en-US"/>
        </w:rPr>
      </w:pPr>
      <w:r w:rsidRPr="00D666AD">
        <w:rPr>
          <w:rFonts w:ascii="Times New Roman" w:eastAsia="Calibri" w:hAnsi="Times New Roman" w:cs="Times New Roman"/>
          <w:sz w:val="28"/>
          <w:szCs w:val="28"/>
          <w:lang w:eastAsia="en-US"/>
        </w:rPr>
        <w:t xml:space="preserve">9) доведение до сведения </w:t>
      </w:r>
      <w:r w:rsidR="00FE2B1D" w:rsidRPr="003C7F60">
        <w:rPr>
          <w:rFonts w:ascii="Times New Roman" w:eastAsia="Calibri" w:hAnsi="Times New Roman" w:cs="Times New Roman"/>
          <w:b/>
          <w:color w:val="000000" w:themeColor="text1"/>
          <w:sz w:val="28"/>
          <w:szCs w:val="28"/>
          <w:lang w:eastAsia="en-US"/>
        </w:rPr>
        <w:t>И.о директора</w:t>
      </w:r>
      <w:r w:rsidRPr="003C7F60">
        <w:rPr>
          <w:rFonts w:ascii="Times New Roman" w:eastAsia="Calibri" w:hAnsi="Times New Roman" w:cs="Times New Roman"/>
          <w:color w:val="000000" w:themeColor="text1"/>
          <w:sz w:val="28"/>
          <w:szCs w:val="28"/>
          <w:lang w:eastAsia="en-US"/>
        </w:rPr>
        <w:t xml:space="preserve"> </w:t>
      </w:r>
      <w:r w:rsidR="00412353">
        <w:rPr>
          <w:rFonts w:ascii="Times New Roman" w:eastAsia="Calibri" w:hAnsi="Times New Roman" w:cs="Times New Roman"/>
          <w:sz w:val="28"/>
          <w:szCs w:val="28"/>
          <w:lang w:eastAsia="en-US"/>
        </w:rPr>
        <w:t>о</w:t>
      </w:r>
      <w:r w:rsidRPr="00D666AD">
        <w:rPr>
          <w:rFonts w:ascii="Times New Roman" w:eastAsia="Calibri" w:hAnsi="Times New Roman" w:cs="Times New Roman"/>
          <w:sz w:val="28"/>
          <w:szCs w:val="28"/>
          <w:lang w:eastAsia="en-US"/>
        </w:rPr>
        <w:t>рганизации информации о приеме и рассмотрении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или иными лицами;</w:t>
      </w:r>
    </w:p>
    <w:p w:rsidR="00D666AD" w:rsidRPr="00D666AD" w:rsidRDefault="00D666AD" w:rsidP="00D666AD">
      <w:pPr>
        <w:widowControl/>
        <w:autoSpaceDE/>
        <w:autoSpaceDN/>
        <w:adjustRightInd/>
        <w:ind w:firstLine="709"/>
        <w:rPr>
          <w:rFonts w:ascii="Times New Roman" w:eastAsia="Calibri" w:hAnsi="Times New Roman" w:cs="Times New Roman"/>
          <w:sz w:val="28"/>
          <w:szCs w:val="28"/>
          <w:lang w:eastAsia="en-US"/>
        </w:rPr>
      </w:pPr>
      <w:r w:rsidRPr="00D666AD">
        <w:rPr>
          <w:rFonts w:ascii="Times New Roman" w:eastAsia="Calibri" w:hAnsi="Times New Roman" w:cs="Times New Roman"/>
          <w:sz w:val="28"/>
          <w:szCs w:val="28"/>
          <w:lang w:eastAsia="en-US"/>
        </w:rPr>
        <w:t>10) организация работы по заполнению и рассмотрению деклараций о конфликте интересов;</w:t>
      </w:r>
    </w:p>
    <w:p w:rsidR="00D666AD" w:rsidRPr="00D666AD" w:rsidRDefault="00D666AD" w:rsidP="00D666AD">
      <w:pPr>
        <w:widowControl/>
        <w:autoSpaceDE/>
        <w:autoSpaceDN/>
        <w:adjustRightInd/>
        <w:ind w:firstLine="709"/>
        <w:rPr>
          <w:rFonts w:ascii="Times New Roman" w:eastAsia="Calibri" w:hAnsi="Times New Roman" w:cs="Times New Roman"/>
          <w:sz w:val="28"/>
          <w:szCs w:val="28"/>
          <w:lang w:eastAsia="en-US"/>
        </w:rPr>
      </w:pPr>
      <w:r w:rsidRPr="00D666AD">
        <w:rPr>
          <w:rFonts w:ascii="Times New Roman" w:eastAsia="Calibri" w:hAnsi="Times New Roman" w:cs="Times New Roman"/>
          <w:sz w:val="28"/>
          <w:szCs w:val="28"/>
          <w:lang w:eastAsia="en-US"/>
        </w:rPr>
        <w:t>11) оказание содействия своему учредительному органу, уполномоченным представителям контрольно-надзорных и правоохранительных органов при проведении ими проверок деятельности Организации по вопросам предупреждения коррупции;</w:t>
      </w:r>
    </w:p>
    <w:p w:rsidR="00D666AD" w:rsidRPr="00D666AD" w:rsidRDefault="00D666AD" w:rsidP="00D666AD">
      <w:pPr>
        <w:widowControl/>
        <w:autoSpaceDE/>
        <w:autoSpaceDN/>
        <w:adjustRightInd/>
        <w:ind w:firstLine="709"/>
        <w:rPr>
          <w:rFonts w:ascii="Times New Roman" w:eastAsia="Calibri" w:hAnsi="Times New Roman" w:cs="Times New Roman"/>
          <w:sz w:val="28"/>
          <w:szCs w:val="28"/>
          <w:lang w:eastAsia="en-US"/>
        </w:rPr>
      </w:pPr>
      <w:r w:rsidRPr="00D666AD">
        <w:rPr>
          <w:rFonts w:ascii="Times New Roman" w:eastAsia="Calibri" w:hAnsi="Times New Roman" w:cs="Times New Roman"/>
          <w:sz w:val="28"/>
          <w:szCs w:val="28"/>
          <w:lang w:eastAsia="en-US"/>
        </w:rPr>
        <w:t>12)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и преступлений, включая оперативно-розыскные мероприятия;</w:t>
      </w:r>
    </w:p>
    <w:p w:rsidR="00D666AD" w:rsidRPr="00D666AD" w:rsidRDefault="00D666AD" w:rsidP="00D666AD">
      <w:pPr>
        <w:widowControl/>
        <w:autoSpaceDE/>
        <w:autoSpaceDN/>
        <w:adjustRightInd/>
        <w:ind w:firstLine="709"/>
        <w:rPr>
          <w:rFonts w:ascii="Times New Roman" w:eastAsia="Calibri" w:hAnsi="Times New Roman" w:cs="Times New Roman"/>
          <w:sz w:val="28"/>
          <w:szCs w:val="28"/>
          <w:lang w:eastAsia="en-US"/>
        </w:rPr>
      </w:pPr>
      <w:r w:rsidRPr="00D666AD">
        <w:rPr>
          <w:rFonts w:ascii="Times New Roman" w:eastAsia="Calibri" w:hAnsi="Times New Roman" w:cs="Times New Roman"/>
          <w:sz w:val="28"/>
          <w:szCs w:val="28"/>
          <w:lang w:eastAsia="en-US"/>
        </w:rPr>
        <w:t>13) организация мероприятий по вопросам профилактики и противодействия коррупции;</w:t>
      </w:r>
    </w:p>
    <w:p w:rsidR="00D666AD" w:rsidRPr="00D666AD" w:rsidRDefault="00D666AD" w:rsidP="00D666AD">
      <w:pPr>
        <w:widowControl/>
        <w:autoSpaceDE/>
        <w:autoSpaceDN/>
        <w:adjustRightInd/>
        <w:ind w:firstLine="709"/>
        <w:rPr>
          <w:rFonts w:ascii="Times New Roman" w:eastAsia="Calibri" w:hAnsi="Times New Roman" w:cs="Times New Roman"/>
          <w:sz w:val="28"/>
          <w:szCs w:val="28"/>
          <w:lang w:eastAsia="en-US"/>
        </w:rPr>
      </w:pPr>
      <w:r w:rsidRPr="00D666AD">
        <w:rPr>
          <w:rFonts w:ascii="Times New Roman" w:eastAsia="Calibri" w:hAnsi="Times New Roman" w:cs="Times New Roman"/>
          <w:sz w:val="28"/>
          <w:szCs w:val="28"/>
          <w:lang w:eastAsia="en-US"/>
        </w:rPr>
        <w:t>14) организация мероприятий по антикоррупционному просвещению работников;</w:t>
      </w:r>
    </w:p>
    <w:p w:rsidR="00D666AD" w:rsidRPr="00D666AD" w:rsidRDefault="00D666AD" w:rsidP="00D666AD">
      <w:pPr>
        <w:widowControl/>
        <w:autoSpaceDE/>
        <w:autoSpaceDN/>
        <w:adjustRightInd/>
        <w:ind w:firstLine="709"/>
        <w:rPr>
          <w:rFonts w:ascii="Times New Roman" w:eastAsia="Calibri" w:hAnsi="Times New Roman" w:cs="Times New Roman"/>
          <w:sz w:val="28"/>
          <w:szCs w:val="28"/>
          <w:lang w:eastAsia="en-US"/>
        </w:rPr>
      </w:pPr>
      <w:r w:rsidRPr="00D666AD">
        <w:rPr>
          <w:rFonts w:ascii="Times New Roman" w:eastAsia="Calibri" w:hAnsi="Times New Roman" w:cs="Times New Roman"/>
          <w:sz w:val="28"/>
          <w:szCs w:val="28"/>
          <w:lang w:eastAsia="en-US"/>
        </w:rPr>
        <w:t>15) индивидуальное консультирование работников;</w:t>
      </w:r>
    </w:p>
    <w:p w:rsidR="00D666AD" w:rsidRPr="00D666AD" w:rsidRDefault="00D666AD" w:rsidP="00D666AD">
      <w:pPr>
        <w:widowControl/>
        <w:autoSpaceDE/>
        <w:autoSpaceDN/>
        <w:adjustRightInd/>
        <w:ind w:firstLine="709"/>
        <w:rPr>
          <w:rFonts w:ascii="Times New Roman" w:eastAsia="Calibri" w:hAnsi="Times New Roman" w:cs="Times New Roman"/>
          <w:sz w:val="28"/>
          <w:szCs w:val="28"/>
          <w:lang w:eastAsia="en-US"/>
        </w:rPr>
      </w:pPr>
      <w:r w:rsidRPr="00D666AD">
        <w:rPr>
          <w:rFonts w:ascii="Times New Roman" w:eastAsia="Calibri" w:hAnsi="Times New Roman" w:cs="Times New Roman"/>
          <w:sz w:val="28"/>
          <w:szCs w:val="28"/>
          <w:lang w:eastAsia="en-US"/>
        </w:rPr>
        <w:t>16) организация антикоррупционной пропаганды;</w:t>
      </w:r>
    </w:p>
    <w:p w:rsidR="00D666AD" w:rsidRPr="00D666AD" w:rsidRDefault="00D666AD" w:rsidP="00D666AD">
      <w:pPr>
        <w:widowControl/>
        <w:autoSpaceDE/>
        <w:autoSpaceDN/>
        <w:adjustRightInd/>
        <w:ind w:firstLine="709"/>
        <w:rPr>
          <w:rFonts w:ascii="Times New Roman" w:eastAsia="Calibri" w:hAnsi="Times New Roman" w:cs="Times New Roman"/>
          <w:sz w:val="28"/>
          <w:szCs w:val="28"/>
          <w:lang w:eastAsia="en-US"/>
        </w:rPr>
      </w:pPr>
      <w:r w:rsidRPr="00D666AD">
        <w:rPr>
          <w:rFonts w:ascii="Times New Roman" w:eastAsia="Calibri" w:hAnsi="Times New Roman" w:cs="Times New Roman"/>
          <w:sz w:val="28"/>
          <w:szCs w:val="28"/>
          <w:lang w:eastAsia="en-US"/>
        </w:rPr>
        <w:t xml:space="preserve">17) проведение оценки результатов работы по предупреждению коррупции в Организации и подготовка соответствующих отчетных материалов для </w:t>
      </w:r>
      <w:r w:rsidR="00FE2B1D" w:rsidRPr="003C7F60">
        <w:rPr>
          <w:rFonts w:ascii="Times New Roman" w:eastAsia="Calibri" w:hAnsi="Times New Roman" w:cs="Times New Roman"/>
          <w:b/>
          <w:color w:val="000000" w:themeColor="text1"/>
          <w:sz w:val="28"/>
          <w:szCs w:val="28"/>
          <w:lang w:eastAsia="en-US"/>
        </w:rPr>
        <w:t>И.о директора</w:t>
      </w:r>
      <w:r w:rsidRPr="003C7F60">
        <w:rPr>
          <w:rFonts w:ascii="Times New Roman" w:eastAsia="Calibri" w:hAnsi="Times New Roman" w:cs="Times New Roman"/>
          <w:color w:val="000000" w:themeColor="text1"/>
          <w:sz w:val="28"/>
          <w:szCs w:val="28"/>
          <w:lang w:eastAsia="en-US"/>
        </w:rPr>
        <w:t xml:space="preserve"> </w:t>
      </w:r>
      <w:r w:rsidR="003C7F60">
        <w:rPr>
          <w:rFonts w:ascii="Times New Roman" w:eastAsia="Calibri" w:hAnsi="Times New Roman" w:cs="Times New Roman"/>
          <w:sz w:val="28"/>
          <w:szCs w:val="28"/>
          <w:lang w:eastAsia="en-US"/>
        </w:rPr>
        <w:t>о</w:t>
      </w:r>
      <w:r w:rsidRPr="00D666AD">
        <w:rPr>
          <w:rFonts w:ascii="Times New Roman" w:eastAsia="Calibri" w:hAnsi="Times New Roman" w:cs="Times New Roman"/>
          <w:sz w:val="28"/>
          <w:szCs w:val="28"/>
          <w:lang w:eastAsia="en-US"/>
        </w:rPr>
        <w:t>рганизации;</w:t>
      </w:r>
    </w:p>
    <w:p w:rsidR="00D666AD" w:rsidRPr="00D666AD" w:rsidRDefault="00D666AD" w:rsidP="00D666AD">
      <w:pPr>
        <w:widowControl/>
        <w:autoSpaceDE/>
        <w:autoSpaceDN/>
        <w:adjustRightInd/>
        <w:ind w:firstLine="709"/>
        <w:rPr>
          <w:rFonts w:ascii="Times New Roman" w:eastAsia="Calibri" w:hAnsi="Times New Roman" w:cs="Times New Roman"/>
          <w:sz w:val="28"/>
          <w:szCs w:val="28"/>
          <w:lang w:eastAsia="en-US"/>
        </w:rPr>
      </w:pPr>
    </w:p>
    <w:p w:rsidR="00D666AD" w:rsidRPr="00D666AD" w:rsidRDefault="00D666AD" w:rsidP="00D666AD">
      <w:pPr>
        <w:widowControl/>
        <w:autoSpaceDE/>
        <w:autoSpaceDN/>
        <w:adjustRightInd/>
        <w:ind w:firstLine="709"/>
        <w:rPr>
          <w:rFonts w:ascii="Times New Roman" w:eastAsia="Calibri" w:hAnsi="Times New Roman" w:cs="Times New Roman"/>
          <w:sz w:val="28"/>
          <w:szCs w:val="28"/>
          <w:lang w:eastAsia="en-US"/>
        </w:rPr>
      </w:pPr>
    </w:p>
    <w:p w:rsidR="00D666AD" w:rsidRPr="00D666AD" w:rsidRDefault="00D666AD" w:rsidP="00D666AD">
      <w:pPr>
        <w:widowControl/>
        <w:ind w:firstLine="0"/>
        <w:contextualSpacing/>
        <w:jc w:val="center"/>
        <w:rPr>
          <w:rFonts w:ascii="Times New Roman" w:hAnsi="Times New Roman" w:cs="Times New Roman"/>
          <w:b/>
          <w:sz w:val="28"/>
          <w:szCs w:val="28"/>
        </w:rPr>
      </w:pPr>
      <w:r w:rsidRPr="00D666AD">
        <w:rPr>
          <w:rFonts w:ascii="Times New Roman" w:hAnsi="Times New Roman" w:cs="Times New Roman"/>
          <w:b/>
          <w:sz w:val="28"/>
          <w:szCs w:val="28"/>
          <w:lang w:val="en-US"/>
        </w:rPr>
        <w:t>V</w:t>
      </w:r>
      <w:r w:rsidRPr="00D666AD">
        <w:rPr>
          <w:rFonts w:ascii="Times New Roman" w:hAnsi="Times New Roman" w:cs="Times New Roman"/>
          <w:b/>
          <w:sz w:val="28"/>
          <w:szCs w:val="28"/>
        </w:rPr>
        <w:t xml:space="preserve">II. Основные мероприятия по предупреждению коррупции </w:t>
      </w:r>
    </w:p>
    <w:p w:rsidR="00D666AD" w:rsidRPr="00D666AD" w:rsidRDefault="00D666AD" w:rsidP="00D666AD">
      <w:pPr>
        <w:widowControl/>
        <w:ind w:firstLine="0"/>
        <w:contextualSpacing/>
        <w:jc w:val="center"/>
        <w:rPr>
          <w:rFonts w:ascii="Times New Roman" w:hAnsi="Times New Roman" w:cs="Times New Roman"/>
          <w:b/>
          <w:sz w:val="28"/>
          <w:szCs w:val="28"/>
        </w:rPr>
      </w:pPr>
      <w:r w:rsidRPr="00D666AD">
        <w:rPr>
          <w:rFonts w:ascii="Times New Roman" w:hAnsi="Times New Roman" w:cs="Times New Roman"/>
          <w:b/>
          <w:sz w:val="28"/>
          <w:szCs w:val="28"/>
        </w:rPr>
        <w:t>в Организации</w:t>
      </w:r>
    </w:p>
    <w:p w:rsidR="00D666AD" w:rsidRPr="00D666AD" w:rsidRDefault="00D666AD" w:rsidP="00D666AD">
      <w:pPr>
        <w:widowControl/>
        <w:ind w:firstLine="709"/>
        <w:contextualSpacing/>
        <w:jc w:val="center"/>
        <w:rPr>
          <w:rFonts w:ascii="Times New Roman" w:hAnsi="Times New Roman" w:cs="Times New Roman"/>
          <w:b/>
          <w:sz w:val="28"/>
          <w:szCs w:val="28"/>
        </w:rPr>
      </w:pPr>
    </w:p>
    <w:p w:rsidR="00D666AD" w:rsidRPr="00D666AD" w:rsidRDefault="00D25B07" w:rsidP="00D666AD">
      <w:pPr>
        <w:widowControl/>
        <w:ind w:firstLine="709"/>
        <w:contextualSpacing/>
        <w:rPr>
          <w:rFonts w:ascii="Times New Roman" w:hAnsi="Times New Roman" w:cs="Times New Roman"/>
          <w:sz w:val="28"/>
          <w:szCs w:val="28"/>
        </w:rPr>
      </w:pPr>
      <w:r>
        <w:rPr>
          <w:rFonts w:ascii="Times New Roman" w:hAnsi="Times New Roman" w:cs="Times New Roman"/>
          <w:sz w:val="28"/>
          <w:szCs w:val="28"/>
        </w:rPr>
        <w:t>18</w:t>
      </w:r>
      <w:r w:rsidR="00D666AD" w:rsidRPr="00D666AD">
        <w:rPr>
          <w:rFonts w:ascii="Times New Roman" w:hAnsi="Times New Roman" w:cs="Times New Roman"/>
          <w:sz w:val="28"/>
          <w:szCs w:val="28"/>
        </w:rPr>
        <w:t>. Нормативное обеспечение деятельности Организации в сфере противодействия коррупции, нормативное закрепление стандартов поведения:</w:t>
      </w:r>
    </w:p>
    <w:p w:rsidR="00D666AD" w:rsidRPr="00D666AD" w:rsidRDefault="00D666AD" w:rsidP="00D666AD">
      <w:pPr>
        <w:widowControl/>
        <w:ind w:firstLine="709"/>
        <w:rPr>
          <w:rFonts w:ascii="Times New Roman" w:hAnsi="Times New Roman" w:cs="Times New Roman"/>
          <w:sz w:val="28"/>
          <w:szCs w:val="28"/>
        </w:rPr>
      </w:pPr>
      <w:r w:rsidRPr="00D666AD">
        <w:rPr>
          <w:rFonts w:ascii="Times New Roman" w:hAnsi="Times New Roman" w:cs="Times New Roman"/>
          <w:sz w:val="28"/>
          <w:szCs w:val="28"/>
        </w:rPr>
        <w:t>1) принятие плана реализации антикоррупционных мероприятий;</w:t>
      </w:r>
    </w:p>
    <w:p w:rsidR="00D666AD" w:rsidRPr="00D666AD" w:rsidRDefault="00D666AD" w:rsidP="00D666AD">
      <w:pPr>
        <w:widowControl/>
        <w:ind w:firstLine="709"/>
        <w:rPr>
          <w:rFonts w:ascii="Times New Roman" w:hAnsi="Times New Roman" w:cs="Times New Roman"/>
          <w:sz w:val="28"/>
          <w:szCs w:val="28"/>
        </w:rPr>
      </w:pPr>
      <w:r w:rsidRPr="00D666AD">
        <w:rPr>
          <w:rFonts w:ascii="Times New Roman" w:hAnsi="Times New Roman" w:cs="Times New Roman"/>
          <w:sz w:val="28"/>
          <w:szCs w:val="28"/>
        </w:rPr>
        <w:t>2) разработка и принятие кодекса этики и служебного поведения работников Организации;</w:t>
      </w:r>
    </w:p>
    <w:p w:rsidR="00D666AD" w:rsidRPr="00D666AD" w:rsidRDefault="00D666AD" w:rsidP="00D666AD">
      <w:pPr>
        <w:widowControl/>
        <w:ind w:firstLine="709"/>
        <w:rPr>
          <w:rFonts w:ascii="Times New Roman" w:eastAsia="Calibri" w:hAnsi="Times New Roman" w:cs="Times New Roman"/>
          <w:sz w:val="28"/>
          <w:szCs w:val="28"/>
          <w:lang w:eastAsia="en-US"/>
        </w:rPr>
      </w:pPr>
      <w:r w:rsidRPr="00D666AD">
        <w:rPr>
          <w:rFonts w:ascii="Times New Roman" w:hAnsi="Times New Roman" w:cs="Times New Roman"/>
          <w:sz w:val="28"/>
          <w:szCs w:val="28"/>
        </w:rPr>
        <w:t xml:space="preserve">3) </w:t>
      </w:r>
      <w:r w:rsidRPr="00D666AD">
        <w:rPr>
          <w:rFonts w:ascii="Times New Roman" w:eastAsia="Calibri" w:hAnsi="Times New Roman" w:cs="Times New Roman"/>
          <w:sz w:val="28"/>
          <w:szCs w:val="28"/>
          <w:lang w:eastAsia="en-US"/>
        </w:rPr>
        <w:t>разработка и внедрение положения о конфликте интересов, декларации о конфликте интересов;</w:t>
      </w:r>
    </w:p>
    <w:p w:rsidR="00D666AD" w:rsidRPr="00D666AD" w:rsidRDefault="00D666AD" w:rsidP="00D666AD">
      <w:pPr>
        <w:widowControl/>
        <w:ind w:firstLine="709"/>
        <w:rPr>
          <w:rFonts w:ascii="Times New Roman" w:hAnsi="Times New Roman" w:cs="Times New Roman"/>
          <w:sz w:val="28"/>
          <w:szCs w:val="28"/>
        </w:rPr>
      </w:pPr>
      <w:r w:rsidRPr="00D666AD">
        <w:rPr>
          <w:rFonts w:ascii="Times New Roman" w:hAnsi="Times New Roman" w:cs="Times New Roman"/>
          <w:sz w:val="28"/>
          <w:szCs w:val="28"/>
        </w:rPr>
        <w:t>4) разработка и принятие правил, регламентирующих вопросы обмена деловыми подарками и знаками делового гостеприимства;</w:t>
      </w:r>
    </w:p>
    <w:p w:rsidR="00D666AD" w:rsidRPr="00D666AD" w:rsidRDefault="00D666AD" w:rsidP="00D666AD">
      <w:pPr>
        <w:widowControl/>
        <w:ind w:firstLine="709"/>
        <w:rPr>
          <w:rFonts w:ascii="Times New Roman" w:hAnsi="Times New Roman" w:cs="Times New Roman"/>
          <w:sz w:val="28"/>
          <w:szCs w:val="28"/>
        </w:rPr>
      </w:pPr>
      <w:r w:rsidRPr="00D666AD">
        <w:rPr>
          <w:rFonts w:ascii="Times New Roman" w:hAnsi="Times New Roman" w:cs="Times New Roman"/>
          <w:sz w:val="28"/>
          <w:szCs w:val="28"/>
        </w:rPr>
        <w:t>5) введение антикоррупционных положений в трудовые договоры работников;</w:t>
      </w:r>
    </w:p>
    <w:p w:rsidR="00D666AD" w:rsidRPr="00D666AD" w:rsidRDefault="00D666AD" w:rsidP="00D666AD">
      <w:pPr>
        <w:widowControl/>
        <w:ind w:firstLine="709"/>
        <w:rPr>
          <w:rFonts w:ascii="Times New Roman" w:hAnsi="Times New Roman" w:cs="Times New Roman"/>
          <w:sz w:val="28"/>
          <w:szCs w:val="28"/>
        </w:rPr>
      </w:pPr>
      <w:r w:rsidRPr="00D666AD">
        <w:rPr>
          <w:rFonts w:ascii="Times New Roman" w:hAnsi="Times New Roman" w:cs="Times New Roman"/>
          <w:sz w:val="28"/>
          <w:szCs w:val="28"/>
        </w:rPr>
        <w:t>6) введение в договоры, связанные с хозяйственной деятельностью Организации, стандартной антикоррупционной оговорки.</w:t>
      </w:r>
    </w:p>
    <w:p w:rsidR="00D666AD" w:rsidRPr="00D666AD" w:rsidRDefault="00D25B07" w:rsidP="00D666AD">
      <w:pPr>
        <w:widowControl/>
        <w:ind w:firstLine="709"/>
        <w:rPr>
          <w:rFonts w:ascii="Times New Roman" w:hAnsi="Times New Roman" w:cs="Times New Roman"/>
          <w:sz w:val="28"/>
          <w:szCs w:val="28"/>
        </w:rPr>
      </w:pPr>
      <w:r>
        <w:rPr>
          <w:rFonts w:ascii="Times New Roman" w:hAnsi="Times New Roman" w:cs="Times New Roman"/>
          <w:sz w:val="28"/>
          <w:szCs w:val="28"/>
        </w:rPr>
        <w:t>19</w:t>
      </w:r>
      <w:r w:rsidR="00D666AD" w:rsidRPr="00D666AD">
        <w:rPr>
          <w:rFonts w:ascii="Times New Roman" w:hAnsi="Times New Roman" w:cs="Times New Roman"/>
          <w:sz w:val="28"/>
          <w:szCs w:val="28"/>
        </w:rPr>
        <w:t>. Разработка и введение специальных антикоррупционных процедур в Организации:</w:t>
      </w:r>
    </w:p>
    <w:p w:rsidR="00D666AD" w:rsidRPr="00D666AD" w:rsidRDefault="00D666AD" w:rsidP="00D666AD">
      <w:pPr>
        <w:widowControl/>
        <w:ind w:firstLine="709"/>
        <w:rPr>
          <w:rFonts w:ascii="Times New Roman" w:hAnsi="Times New Roman" w:cs="Times New Roman"/>
          <w:sz w:val="28"/>
          <w:szCs w:val="28"/>
        </w:rPr>
      </w:pPr>
      <w:r w:rsidRPr="00D666AD">
        <w:rPr>
          <w:rFonts w:ascii="Times New Roman" w:hAnsi="Times New Roman" w:cs="Times New Roman"/>
          <w:sz w:val="28"/>
          <w:szCs w:val="28"/>
        </w:rPr>
        <w:t>1) определение подразделений/должностных лиц, ответственных за противодействие коррупции;</w:t>
      </w:r>
    </w:p>
    <w:p w:rsidR="00D666AD" w:rsidRPr="00D666AD" w:rsidRDefault="00D666AD" w:rsidP="00D666AD">
      <w:pPr>
        <w:widowControl/>
        <w:ind w:firstLine="709"/>
        <w:rPr>
          <w:rFonts w:ascii="Times New Roman" w:hAnsi="Times New Roman" w:cs="Times New Roman"/>
          <w:sz w:val="28"/>
          <w:szCs w:val="28"/>
        </w:rPr>
      </w:pPr>
      <w:r w:rsidRPr="00D666AD">
        <w:rPr>
          <w:rFonts w:ascii="Times New Roman" w:hAnsi="Times New Roman" w:cs="Times New Roman"/>
          <w:sz w:val="28"/>
          <w:szCs w:val="28"/>
        </w:rPr>
        <w:t>2) введение процедуры информирования работниками работодателя/</w:t>
      </w:r>
      <w:r w:rsidRPr="00D666AD">
        <w:rPr>
          <w:rFonts w:ascii="Times New Roman" w:eastAsia="Calibri" w:hAnsi="Times New Roman" w:cs="Times New Roman"/>
          <w:sz w:val="28"/>
          <w:szCs w:val="28"/>
          <w:lang w:eastAsia="en-US"/>
        </w:rPr>
        <w:t xml:space="preserve"> </w:t>
      </w:r>
      <w:r w:rsidRPr="00D666AD">
        <w:rPr>
          <w:rFonts w:ascii="Times New Roman" w:hAnsi="Times New Roman" w:cs="Times New Roman"/>
          <w:sz w:val="28"/>
          <w:szCs w:val="28"/>
        </w:rPr>
        <w:t>лица, ответственного за реализацию Политики,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т.п.);</w:t>
      </w:r>
    </w:p>
    <w:p w:rsidR="00D666AD" w:rsidRPr="00D666AD" w:rsidRDefault="00D666AD" w:rsidP="00D666AD">
      <w:pPr>
        <w:widowControl/>
        <w:ind w:firstLine="709"/>
        <w:rPr>
          <w:rFonts w:ascii="Times New Roman" w:hAnsi="Times New Roman" w:cs="Times New Roman"/>
          <w:sz w:val="28"/>
          <w:szCs w:val="28"/>
        </w:rPr>
      </w:pPr>
      <w:r w:rsidRPr="00D666AD">
        <w:rPr>
          <w:rFonts w:ascii="Times New Roman" w:hAnsi="Times New Roman" w:cs="Times New Roman"/>
          <w:sz w:val="28"/>
          <w:szCs w:val="28"/>
        </w:rPr>
        <w:t>3) введение процедуры информирования работодателя/лица, ответственного за реализацию Политики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p w:rsidR="00D666AD" w:rsidRPr="00D666AD" w:rsidRDefault="00D666AD" w:rsidP="00D666AD">
      <w:pPr>
        <w:widowControl/>
        <w:ind w:firstLine="709"/>
        <w:rPr>
          <w:rFonts w:ascii="Times New Roman" w:hAnsi="Times New Roman" w:cs="Times New Roman"/>
          <w:sz w:val="28"/>
          <w:szCs w:val="28"/>
        </w:rPr>
      </w:pPr>
      <w:r w:rsidRPr="00D666AD">
        <w:rPr>
          <w:rFonts w:ascii="Times New Roman" w:hAnsi="Times New Roman" w:cs="Times New Roman"/>
          <w:sz w:val="28"/>
          <w:szCs w:val="28"/>
        </w:rPr>
        <w:t>4) введение процедуры информирования работниками работодателя/лица, ответственного за реализацию Политики о возникновении конфликта интересов и порядка урегулирования выявленного конфликта интересов;</w:t>
      </w:r>
    </w:p>
    <w:p w:rsidR="00D666AD" w:rsidRPr="00D666AD" w:rsidRDefault="00D666AD" w:rsidP="00D666AD">
      <w:pPr>
        <w:widowControl/>
        <w:ind w:firstLine="709"/>
        <w:rPr>
          <w:rFonts w:ascii="Times New Roman" w:hAnsi="Times New Roman" w:cs="Times New Roman"/>
          <w:sz w:val="28"/>
          <w:szCs w:val="28"/>
        </w:rPr>
      </w:pPr>
      <w:r w:rsidRPr="00D666AD">
        <w:rPr>
          <w:rFonts w:ascii="Times New Roman" w:hAnsi="Times New Roman" w:cs="Times New Roman"/>
          <w:sz w:val="28"/>
          <w:szCs w:val="28"/>
        </w:rPr>
        <w:t>5) 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антикоррупционных мер.</w:t>
      </w:r>
    </w:p>
    <w:p w:rsidR="00D666AD" w:rsidRPr="00D666AD" w:rsidRDefault="00D25B07" w:rsidP="00D666AD">
      <w:pPr>
        <w:widowControl/>
        <w:ind w:firstLine="709"/>
        <w:rPr>
          <w:rFonts w:ascii="Times New Roman" w:hAnsi="Times New Roman" w:cs="Times New Roman"/>
          <w:sz w:val="28"/>
          <w:szCs w:val="28"/>
        </w:rPr>
      </w:pPr>
      <w:r>
        <w:rPr>
          <w:rFonts w:ascii="Times New Roman" w:hAnsi="Times New Roman" w:cs="Times New Roman"/>
          <w:sz w:val="28"/>
          <w:szCs w:val="28"/>
        </w:rPr>
        <w:t>20</w:t>
      </w:r>
      <w:r w:rsidR="00D666AD" w:rsidRPr="00D666AD">
        <w:rPr>
          <w:rFonts w:ascii="Times New Roman" w:hAnsi="Times New Roman" w:cs="Times New Roman"/>
          <w:sz w:val="28"/>
          <w:szCs w:val="28"/>
        </w:rPr>
        <w:t>. Обучение и информирование работников:</w:t>
      </w:r>
    </w:p>
    <w:p w:rsidR="00D666AD" w:rsidRPr="00D666AD" w:rsidRDefault="00D666AD" w:rsidP="00D666AD">
      <w:pPr>
        <w:widowControl/>
        <w:ind w:firstLine="709"/>
        <w:rPr>
          <w:rFonts w:ascii="Times New Roman" w:hAnsi="Times New Roman" w:cs="Times New Roman"/>
          <w:sz w:val="28"/>
          <w:szCs w:val="28"/>
        </w:rPr>
      </w:pPr>
      <w:r w:rsidRPr="00D666AD">
        <w:rPr>
          <w:rFonts w:ascii="Times New Roman" w:hAnsi="Times New Roman" w:cs="Times New Roman"/>
          <w:sz w:val="28"/>
          <w:szCs w:val="28"/>
        </w:rPr>
        <w:t>1) ознакомление работников при заключении трудового договора под подпись с настоящей антикоррупционной политикой, а также иными локальными нормативными актами Организации, касающимися противодействия коррупции;</w:t>
      </w:r>
    </w:p>
    <w:p w:rsidR="00D666AD" w:rsidRPr="00D666AD" w:rsidRDefault="00D666AD" w:rsidP="00D666AD">
      <w:pPr>
        <w:widowControl/>
        <w:ind w:firstLine="709"/>
        <w:rPr>
          <w:rFonts w:ascii="Times New Roman" w:hAnsi="Times New Roman" w:cs="Times New Roman"/>
          <w:sz w:val="28"/>
          <w:szCs w:val="28"/>
        </w:rPr>
      </w:pPr>
      <w:r w:rsidRPr="00D666AD">
        <w:rPr>
          <w:rFonts w:ascii="Times New Roman" w:hAnsi="Times New Roman" w:cs="Times New Roman"/>
          <w:sz w:val="28"/>
          <w:szCs w:val="28"/>
        </w:rPr>
        <w:lastRenderedPageBreak/>
        <w:t>2) ежегодное ознакомление работников под подпись с настоящей антикоррупционной политикой, а также иными локальными нормативными актами Организации, касающимися противодействия коррупции;</w:t>
      </w:r>
    </w:p>
    <w:p w:rsidR="00D666AD" w:rsidRPr="00D666AD" w:rsidRDefault="00D666AD" w:rsidP="00D666AD">
      <w:pPr>
        <w:widowControl/>
        <w:ind w:firstLine="709"/>
        <w:rPr>
          <w:rFonts w:ascii="Times New Roman" w:hAnsi="Times New Roman" w:cs="Times New Roman"/>
          <w:sz w:val="28"/>
          <w:szCs w:val="28"/>
        </w:rPr>
      </w:pPr>
      <w:r w:rsidRPr="00D666AD">
        <w:rPr>
          <w:rFonts w:ascii="Times New Roman" w:hAnsi="Times New Roman" w:cs="Times New Roman"/>
          <w:sz w:val="28"/>
          <w:szCs w:val="28"/>
        </w:rPr>
        <w:t>3) проведение обучающих мероприятий по вопросам профилактики и противодействия коррупции;</w:t>
      </w:r>
    </w:p>
    <w:p w:rsidR="00D666AD" w:rsidRPr="00D666AD" w:rsidRDefault="00D666AD" w:rsidP="00D666AD">
      <w:pPr>
        <w:widowControl/>
        <w:ind w:firstLine="709"/>
        <w:rPr>
          <w:rFonts w:ascii="Times New Roman" w:hAnsi="Times New Roman" w:cs="Times New Roman"/>
          <w:sz w:val="28"/>
          <w:szCs w:val="28"/>
        </w:rPr>
      </w:pPr>
      <w:r w:rsidRPr="00D666AD">
        <w:rPr>
          <w:rFonts w:ascii="Times New Roman" w:hAnsi="Times New Roman" w:cs="Times New Roman"/>
          <w:sz w:val="28"/>
          <w:szCs w:val="28"/>
        </w:rPr>
        <w:t>4) организация индивидуального консультирования работников по вопросам применения (соблюдения) антикоррупционных стандартов и процедур.</w:t>
      </w:r>
    </w:p>
    <w:p w:rsidR="00D666AD" w:rsidRPr="00D666AD" w:rsidRDefault="00D25B07" w:rsidP="00D666AD">
      <w:pPr>
        <w:widowControl/>
        <w:ind w:firstLine="709"/>
        <w:rPr>
          <w:rFonts w:ascii="Times New Roman" w:hAnsi="Times New Roman" w:cs="Times New Roman"/>
          <w:sz w:val="28"/>
          <w:szCs w:val="28"/>
        </w:rPr>
      </w:pPr>
      <w:r>
        <w:rPr>
          <w:rFonts w:ascii="Times New Roman" w:hAnsi="Times New Roman" w:cs="Times New Roman"/>
          <w:sz w:val="28"/>
          <w:szCs w:val="28"/>
        </w:rPr>
        <w:t>21</w:t>
      </w:r>
      <w:r w:rsidR="00D666AD" w:rsidRPr="00D666AD">
        <w:rPr>
          <w:rFonts w:ascii="Times New Roman" w:hAnsi="Times New Roman" w:cs="Times New Roman"/>
          <w:sz w:val="28"/>
          <w:szCs w:val="28"/>
        </w:rPr>
        <w:t>. Обеспечение соответствия системы внутреннего контроля и аудита Организации требованиям Политики:</w:t>
      </w:r>
    </w:p>
    <w:p w:rsidR="00D666AD" w:rsidRPr="00D666AD" w:rsidRDefault="00D666AD" w:rsidP="00D666AD">
      <w:pPr>
        <w:widowControl/>
        <w:ind w:firstLine="709"/>
        <w:rPr>
          <w:rFonts w:ascii="Times New Roman" w:hAnsi="Times New Roman" w:cs="Times New Roman"/>
          <w:sz w:val="28"/>
          <w:szCs w:val="28"/>
        </w:rPr>
      </w:pPr>
      <w:r w:rsidRPr="00D666AD">
        <w:rPr>
          <w:rFonts w:ascii="Times New Roman" w:hAnsi="Times New Roman" w:cs="Times New Roman"/>
          <w:sz w:val="28"/>
          <w:szCs w:val="28"/>
        </w:rPr>
        <w:t>1) осуществление регулярного контроля соблюдения внутренних процедур;</w:t>
      </w:r>
    </w:p>
    <w:p w:rsidR="00D666AD" w:rsidRPr="00D666AD" w:rsidRDefault="00D666AD" w:rsidP="00D666AD">
      <w:pPr>
        <w:widowControl/>
        <w:ind w:firstLine="709"/>
        <w:rPr>
          <w:rFonts w:ascii="Times New Roman" w:hAnsi="Times New Roman" w:cs="Times New Roman"/>
          <w:sz w:val="28"/>
          <w:szCs w:val="28"/>
        </w:rPr>
      </w:pPr>
      <w:r w:rsidRPr="00D666AD">
        <w:rPr>
          <w:rFonts w:ascii="Times New Roman" w:hAnsi="Times New Roman" w:cs="Times New Roman"/>
          <w:sz w:val="28"/>
          <w:szCs w:val="28"/>
        </w:rPr>
        <w:t>2) осуществление регулярного контроля данных бухгалтерского учета, наличия и достоверности первичных документов бухгалтерского учета;</w:t>
      </w:r>
    </w:p>
    <w:p w:rsidR="00D666AD" w:rsidRPr="00D666AD" w:rsidRDefault="00D666AD" w:rsidP="00D666AD">
      <w:pPr>
        <w:widowControl/>
        <w:ind w:firstLine="709"/>
        <w:rPr>
          <w:rFonts w:ascii="Times New Roman" w:hAnsi="Times New Roman" w:cs="Times New Roman"/>
          <w:sz w:val="28"/>
          <w:szCs w:val="28"/>
        </w:rPr>
      </w:pPr>
      <w:r w:rsidRPr="00D666AD">
        <w:rPr>
          <w:rFonts w:ascii="Times New Roman" w:hAnsi="Times New Roman" w:cs="Times New Roman"/>
          <w:sz w:val="28"/>
          <w:szCs w:val="28"/>
        </w:rPr>
        <w:t>3) осуществление регулярного контроля экономической обоснованности расходов в сферах с высоким коррупционным риском: обмен деловыми подарками, представительские расходы.</w:t>
      </w:r>
    </w:p>
    <w:p w:rsidR="00D666AD" w:rsidRPr="00D666AD" w:rsidRDefault="00D25B07" w:rsidP="00D666AD">
      <w:pPr>
        <w:widowControl/>
        <w:ind w:firstLine="709"/>
        <w:rPr>
          <w:rFonts w:ascii="Times New Roman" w:hAnsi="Times New Roman" w:cs="Times New Roman"/>
          <w:sz w:val="28"/>
          <w:szCs w:val="28"/>
        </w:rPr>
      </w:pPr>
      <w:r>
        <w:rPr>
          <w:rFonts w:ascii="Times New Roman" w:hAnsi="Times New Roman" w:cs="Times New Roman"/>
          <w:sz w:val="28"/>
          <w:szCs w:val="28"/>
        </w:rPr>
        <w:t>22</w:t>
      </w:r>
      <w:r w:rsidR="00D666AD" w:rsidRPr="00D666AD">
        <w:rPr>
          <w:rFonts w:ascii="Times New Roman" w:hAnsi="Times New Roman" w:cs="Times New Roman"/>
          <w:sz w:val="28"/>
          <w:szCs w:val="28"/>
        </w:rPr>
        <w:t>. Оценка результатов проводимой антикоррупционной работы:</w:t>
      </w:r>
    </w:p>
    <w:p w:rsidR="00D666AD" w:rsidRPr="00D666AD" w:rsidRDefault="00D666AD" w:rsidP="00D666AD">
      <w:pPr>
        <w:widowControl/>
        <w:ind w:firstLine="709"/>
        <w:rPr>
          <w:rFonts w:ascii="Times New Roman" w:hAnsi="Times New Roman" w:cs="Times New Roman"/>
          <w:sz w:val="28"/>
          <w:szCs w:val="28"/>
        </w:rPr>
      </w:pPr>
      <w:r w:rsidRPr="00D666AD">
        <w:rPr>
          <w:rFonts w:ascii="Times New Roman" w:hAnsi="Times New Roman" w:cs="Times New Roman"/>
          <w:sz w:val="28"/>
          <w:szCs w:val="28"/>
        </w:rPr>
        <w:t>1) проведение регулярной оценки результатов работы по противодействию коррупции;</w:t>
      </w:r>
    </w:p>
    <w:p w:rsidR="00D666AD" w:rsidRPr="00D666AD" w:rsidRDefault="00D666AD" w:rsidP="00D666AD">
      <w:pPr>
        <w:widowControl/>
        <w:ind w:firstLine="709"/>
        <w:rPr>
          <w:rFonts w:ascii="Times New Roman" w:hAnsi="Times New Roman" w:cs="Times New Roman"/>
          <w:sz w:val="28"/>
          <w:szCs w:val="28"/>
        </w:rPr>
      </w:pPr>
      <w:r w:rsidRPr="00D666AD">
        <w:rPr>
          <w:rFonts w:ascii="Times New Roman" w:hAnsi="Times New Roman" w:cs="Times New Roman"/>
          <w:sz w:val="28"/>
          <w:szCs w:val="28"/>
        </w:rPr>
        <w:t>2) подготовка отчетных материалов о проводимой работе и достигнутых результатах в сфере противодействия коррупции.</w:t>
      </w:r>
    </w:p>
    <w:p w:rsidR="00D666AD" w:rsidRPr="00D666AD" w:rsidRDefault="00D25B07" w:rsidP="00D666AD">
      <w:pPr>
        <w:widowControl/>
        <w:ind w:firstLine="709"/>
        <w:rPr>
          <w:rFonts w:ascii="Times New Roman" w:hAnsi="Times New Roman" w:cs="Times New Roman"/>
          <w:sz w:val="28"/>
          <w:szCs w:val="28"/>
        </w:rPr>
      </w:pPr>
      <w:r>
        <w:rPr>
          <w:rFonts w:ascii="Times New Roman" w:hAnsi="Times New Roman" w:cs="Times New Roman"/>
          <w:sz w:val="28"/>
          <w:szCs w:val="28"/>
        </w:rPr>
        <w:t>23</w:t>
      </w:r>
      <w:r w:rsidR="00D666AD" w:rsidRPr="00D666AD">
        <w:rPr>
          <w:rFonts w:ascii="Times New Roman" w:hAnsi="Times New Roman" w:cs="Times New Roman"/>
          <w:sz w:val="28"/>
          <w:szCs w:val="28"/>
        </w:rPr>
        <w:t>. Создание на официальном сайте Организации в информационно-телекоммуникационной сети «Интернет» раздела по противодействию коррупции и наполнение данного раздела.</w:t>
      </w:r>
    </w:p>
    <w:p w:rsidR="00D666AD" w:rsidRPr="00D666AD" w:rsidRDefault="00D666AD" w:rsidP="00D666AD">
      <w:pPr>
        <w:widowControl/>
        <w:ind w:firstLine="709"/>
        <w:rPr>
          <w:rFonts w:ascii="Times New Roman" w:hAnsi="Times New Roman" w:cs="Times New Roman"/>
          <w:sz w:val="28"/>
          <w:szCs w:val="28"/>
        </w:rPr>
      </w:pPr>
    </w:p>
    <w:p w:rsidR="00D666AD" w:rsidRPr="00D666AD" w:rsidRDefault="00D666AD" w:rsidP="00D666AD">
      <w:pPr>
        <w:widowControl/>
        <w:ind w:firstLine="0"/>
        <w:contextualSpacing/>
        <w:jc w:val="center"/>
        <w:rPr>
          <w:rFonts w:ascii="Times New Roman" w:hAnsi="Times New Roman" w:cs="Times New Roman"/>
          <w:b/>
          <w:sz w:val="28"/>
          <w:szCs w:val="28"/>
        </w:rPr>
      </w:pPr>
      <w:r w:rsidRPr="00D666AD">
        <w:rPr>
          <w:rFonts w:ascii="Times New Roman" w:hAnsi="Times New Roman" w:cs="Times New Roman"/>
          <w:b/>
          <w:sz w:val="28"/>
          <w:szCs w:val="28"/>
          <w:lang w:val="en-US"/>
        </w:rPr>
        <w:t>V</w:t>
      </w:r>
      <w:r w:rsidRPr="00D666AD">
        <w:rPr>
          <w:rFonts w:ascii="Times New Roman" w:hAnsi="Times New Roman" w:cs="Times New Roman"/>
          <w:b/>
          <w:sz w:val="28"/>
          <w:szCs w:val="28"/>
        </w:rPr>
        <w:t>III. Выявление и урегулирование конфликта интересов</w:t>
      </w:r>
    </w:p>
    <w:p w:rsidR="00D666AD" w:rsidRPr="00D666AD" w:rsidRDefault="00D666AD" w:rsidP="00D666AD">
      <w:pPr>
        <w:widowControl/>
        <w:ind w:firstLine="709"/>
        <w:jc w:val="left"/>
        <w:rPr>
          <w:rFonts w:ascii="Times New Roman" w:hAnsi="Times New Roman" w:cs="Times New Roman"/>
          <w:b/>
          <w:sz w:val="28"/>
          <w:szCs w:val="28"/>
        </w:rPr>
      </w:pPr>
    </w:p>
    <w:p w:rsidR="00D666AD" w:rsidRPr="00D666AD" w:rsidRDefault="00D25B07" w:rsidP="00D666AD">
      <w:pPr>
        <w:widowControl/>
        <w:ind w:firstLine="709"/>
        <w:rPr>
          <w:rFonts w:ascii="Times New Roman" w:hAnsi="Times New Roman" w:cs="Times New Roman"/>
          <w:sz w:val="28"/>
          <w:szCs w:val="28"/>
        </w:rPr>
      </w:pPr>
      <w:r>
        <w:rPr>
          <w:rFonts w:ascii="Times New Roman" w:hAnsi="Times New Roman" w:cs="Times New Roman"/>
          <w:sz w:val="28"/>
          <w:szCs w:val="28"/>
        </w:rPr>
        <w:t>24</w:t>
      </w:r>
      <w:r w:rsidR="00D666AD" w:rsidRPr="00D666AD">
        <w:rPr>
          <w:rFonts w:ascii="Times New Roman" w:hAnsi="Times New Roman" w:cs="Times New Roman"/>
          <w:sz w:val="28"/>
          <w:szCs w:val="28"/>
        </w:rPr>
        <w:t>. Политикой устанавливаются следующие виды раскрытия конфликта интересов в Организации:</w:t>
      </w:r>
    </w:p>
    <w:p w:rsidR="00D666AD" w:rsidRPr="00D666AD" w:rsidRDefault="00D666AD" w:rsidP="00D666AD">
      <w:pPr>
        <w:widowControl/>
        <w:ind w:firstLine="709"/>
        <w:rPr>
          <w:rFonts w:ascii="Times New Roman" w:hAnsi="Times New Roman" w:cs="Times New Roman"/>
          <w:sz w:val="28"/>
          <w:szCs w:val="28"/>
        </w:rPr>
      </w:pPr>
      <w:r w:rsidRPr="00D666AD">
        <w:rPr>
          <w:rFonts w:ascii="Times New Roman" w:hAnsi="Times New Roman" w:cs="Times New Roman"/>
          <w:sz w:val="28"/>
          <w:szCs w:val="28"/>
        </w:rPr>
        <w:t>1) раскрытие сведений о конфликте интересов при приёме на работу (наличие близких родственных/свойственных) связей у работника и лиц, осуществляющих в отношении него административно-распорядительные функции;</w:t>
      </w:r>
    </w:p>
    <w:p w:rsidR="00D666AD" w:rsidRPr="00D666AD" w:rsidRDefault="00D666AD" w:rsidP="00D666AD">
      <w:pPr>
        <w:widowControl/>
        <w:ind w:firstLine="709"/>
        <w:rPr>
          <w:rFonts w:ascii="Times New Roman" w:hAnsi="Times New Roman" w:cs="Times New Roman"/>
          <w:sz w:val="28"/>
          <w:szCs w:val="28"/>
        </w:rPr>
      </w:pPr>
      <w:r w:rsidRPr="00D666AD">
        <w:rPr>
          <w:rFonts w:ascii="Times New Roman" w:hAnsi="Times New Roman" w:cs="Times New Roman"/>
          <w:sz w:val="28"/>
          <w:szCs w:val="28"/>
        </w:rPr>
        <w:t>2) раскрытие сведений о конфликте интересов при назначении на новую должность (при наличии близкого родства/свойства);</w:t>
      </w:r>
    </w:p>
    <w:p w:rsidR="00D666AD" w:rsidRPr="00D666AD" w:rsidRDefault="00D666AD" w:rsidP="00D666AD">
      <w:pPr>
        <w:widowControl/>
        <w:ind w:firstLine="709"/>
        <w:rPr>
          <w:rFonts w:ascii="Times New Roman" w:hAnsi="Times New Roman" w:cs="Times New Roman"/>
          <w:sz w:val="28"/>
          <w:szCs w:val="28"/>
        </w:rPr>
      </w:pPr>
      <w:r w:rsidRPr="00D666AD">
        <w:rPr>
          <w:rFonts w:ascii="Times New Roman" w:hAnsi="Times New Roman" w:cs="Times New Roman"/>
          <w:sz w:val="28"/>
          <w:szCs w:val="28"/>
        </w:rPr>
        <w:t>3) разовое раскрытие сведений по мере возникновения ситуаций конфликта интересов;</w:t>
      </w:r>
    </w:p>
    <w:p w:rsidR="00D666AD" w:rsidRPr="00D666AD" w:rsidRDefault="00D666AD" w:rsidP="00D666AD">
      <w:pPr>
        <w:widowControl/>
        <w:ind w:firstLine="709"/>
        <w:rPr>
          <w:rFonts w:ascii="Times New Roman" w:hAnsi="Times New Roman" w:cs="Times New Roman"/>
          <w:sz w:val="28"/>
          <w:szCs w:val="28"/>
        </w:rPr>
      </w:pPr>
      <w:r w:rsidRPr="00D666AD">
        <w:rPr>
          <w:rFonts w:ascii="Times New Roman" w:hAnsi="Times New Roman" w:cs="Times New Roman"/>
          <w:sz w:val="28"/>
          <w:szCs w:val="28"/>
        </w:rPr>
        <w:t>4) раскрытие сведений о конфликте интересов, путём заполнения декларации о конфликте интересов.</w:t>
      </w:r>
    </w:p>
    <w:p w:rsidR="00D666AD" w:rsidRPr="00D666AD" w:rsidRDefault="00D25B07" w:rsidP="00D666AD">
      <w:pPr>
        <w:widowControl/>
        <w:ind w:firstLine="709"/>
        <w:rPr>
          <w:rFonts w:ascii="Times New Roman" w:hAnsi="Times New Roman" w:cs="Times New Roman"/>
          <w:sz w:val="28"/>
          <w:szCs w:val="28"/>
        </w:rPr>
      </w:pPr>
      <w:r>
        <w:rPr>
          <w:rFonts w:ascii="Times New Roman" w:hAnsi="Times New Roman" w:cs="Times New Roman"/>
          <w:sz w:val="28"/>
          <w:szCs w:val="28"/>
        </w:rPr>
        <w:t>25</w:t>
      </w:r>
      <w:r w:rsidR="00D666AD" w:rsidRPr="00D666AD">
        <w:rPr>
          <w:rFonts w:ascii="Times New Roman" w:hAnsi="Times New Roman" w:cs="Times New Roman"/>
          <w:sz w:val="28"/>
          <w:szCs w:val="28"/>
        </w:rPr>
        <w:t>. В целях предотвращения и урегулирования конфликта интересов работник Организации должен соблюдать обязанности, предусмотренные пунктом 18 настоящей Политики.</w:t>
      </w:r>
    </w:p>
    <w:p w:rsidR="00D666AD" w:rsidRPr="00D666AD" w:rsidRDefault="00D25B07" w:rsidP="00D666AD">
      <w:pPr>
        <w:widowControl/>
        <w:ind w:firstLine="709"/>
        <w:rPr>
          <w:rFonts w:ascii="Times New Roman" w:hAnsi="Times New Roman" w:cs="Times New Roman"/>
          <w:sz w:val="28"/>
          <w:szCs w:val="28"/>
        </w:rPr>
      </w:pPr>
      <w:r>
        <w:rPr>
          <w:rFonts w:ascii="Times New Roman" w:hAnsi="Times New Roman" w:cs="Times New Roman"/>
          <w:sz w:val="28"/>
          <w:szCs w:val="28"/>
        </w:rPr>
        <w:t>26</w:t>
      </w:r>
      <w:r w:rsidR="00D666AD" w:rsidRPr="00D666AD">
        <w:rPr>
          <w:rFonts w:ascii="Times New Roman" w:hAnsi="Times New Roman" w:cs="Times New Roman"/>
          <w:sz w:val="28"/>
          <w:szCs w:val="28"/>
        </w:rPr>
        <w:t xml:space="preserve">. Лицом, ответственным за приём сведений о наличии личной заинтересованности или возникновения конфликта интересов, а также </w:t>
      </w:r>
      <w:r w:rsidR="00D666AD" w:rsidRPr="00D666AD">
        <w:rPr>
          <w:rFonts w:ascii="Times New Roman" w:hAnsi="Times New Roman" w:cs="Times New Roman"/>
          <w:sz w:val="28"/>
          <w:szCs w:val="28"/>
        </w:rPr>
        <w:lastRenderedPageBreak/>
        <w:t>деклараций о конфликте интересов (далее – Ответственное лицо) является лицо из числа работников Организации, ответственное за реализацию Политики, назначаемое приказом руководителя Организации.</w:t>
      </w:r>
    </w:p>
    <w:p w:rsidR="00D666AD" w:rsidRPr="00D666AD" w:rsidRDefault="00D25B07" w:rsidP="00D666AD">
      <w:pPr>
        <w:widowControl/>
        <w:ind w:firstLine="709"/>
        <w:rPr>
          <w:rFonts w:ascii="Times New Roman" w:hAnsi="Times New Roman" w:cs="Times New Roman"/>
          <w:sz w:val="28"/>
          <w:szCs w:val="28"/>
        </w:rPr>
      </w:pPr>
      <w:r>
        <w:rPr>
          <w:rFonts w:ascii="Times New Roman" w:hAnsi="Times New Roman" w:cs="Times New Roman"/>
          <w:sz w:val="28"/>
          <w:szCs w:val="28"/>
        </w:rPr>
        <w:t>27</w:t>
      </w:r>
      <w:r w:rsidR="00D666AD" w:rsidRPr="00D666AD">
        <w:rPr>
          <w:rFonts w:ascii="Times New Roman" w:hAnsi="Times New Roman" w:cs="Times New Roman"/>
          <w:sz w:val="28"/>
          <w:szCs w:val="28"/>
        </w:rPr>
        <w:t xml:space="preserve">. Раскрытие конфликта интересов работником (претендентом на работу) осуществляется в письменной форме путем направления уведомления на имя работодателя. </w:t>
      </w:r>
      <w:r w:rsidR="00D666AD" w:rsidRPr="00D666AD">
        <w:rPr>
          <w:rFonts w:ascii="Times New Roman" w:eastAsia="Calibri" w:hAnsi="Times New Roman" w:cs="Times New Roman"/>
          <w:sz w:val="28"/>
          <w:szCs w:val="28"/>
          <w:lang w:eastAsia="en-US"/>
        </w:rPr>
        <w:t>Также д</w:t>
      </w:r>
      <w:r w:rsidR="00D666AD" w:rsidRPr="00D666AD">
        <w:rPr>
          <w:rFonts w:ascii="Times New Roman" w:hAnsi="Times New Roman" w:cs="Times New Roman"/>
          <w:sz w:val="28"/>
          <w:szCs w:val="28"/>
        </w:rPr>
        <w:t>опустимо первоначальное раскрытие конфликта интересов в устной форме Ответственному лицу с последующей фиксацией данного обращения в письменном виде.</w:t>
      </w:r>
    </w:p>
    <w:p w:rsidR="00D666AD" w:rsidRPr="00D666AD" w:rsidRDefault="00D666AD" w:rsidP="00D666AD">
      <w:pPr>
        <w:widowControl/>
        <w:ind w:firstLine="709"/>
        <w:rPr>
          <w:rFonts w:ascii="Times New Roman" w:hAnsi="Times New Roman" w:cs="Times New Roman"/>
          <w:sz w:val="28"/>
          <w:szCs w:val="28"/>
        </w:rPr>
      </w:pPr>
      <w:r w:rsidRPr="00D666AD">
        <w:rPr>
          <w:rFonts w:ascii="Times New Roman" w:hAnsi="Times New Roman" w:cs="Times New Roman"/>
          <w:sz w:val="28"/>
          <w:szCs w:val="28"/>
        </w:rPr>
        <w:t>В случае, если уведомление не может быть представлено работником лично, оно направляется по каналам факсимильной связи или по почте с уведомлением о вручении.</w:t>
      </w:r>
    </w:p>
    <w:p w:rsidR="00D666AD" w:rsidRPr="00D666AD" w:rsidRDefault="00D25B07" w:rsidP="00D666AD">
      <w:pPr>
        <w:widowControl/>
        <w:ind w:firstLine="709"/>
        <w:rPr>
          <w:rFonts w:ascii="Times New Roman" w:hAnsi="Times New Roman" w:cs="Times New Roman"/>
          <w:sz w:val="28"/>
          <w:szCs w:val="28"/>
        </w:rPr>
      </w:pPr>
      <w:r>
        <w:rPr>
          <w:rFonts w:ascii="Times New Roman" w:hAnsi="Times New Roman" w:cs="Times New Roman"/>
          <w:sz w:val="28"/>
          <w:szCs w:val="28"/>
        </w:rPr>
        <w:t>28</w:t>
      </w:r>
      <w:r w:rsidR="00D666AD" w:rsidRPr="00D666AD">
        <w:rPr>
          <w:rFonts w:ascii="Times New Roman" w:hAnsi="Times New Roman" w:cs="Times New Roman"/>
          <w:sz w:val="28"/>
          <w:szCs w:val="28"/>
        </w:rPr>
        <w:t>. Ответственное лицо регистрирует в журнале регистрации (который должен быть прошит, пронумерован и заверен оттиском печати Организации) полученное уведомление о наличии личной заинтересованности или возникновения конфликта интересов и осуществляет подготовку мотивированного заключения по результатам предварительного рассмотрения уведомления.</w:t>
      </w:r>
    </w:p>
    <w:p w:rsidR="00D666AD" w:rsidRPr="00D666AD" w:rsidRDefault="00D666AD" w:rsidP="00D666AD">
      <w:pPr>
        <w:widowControl/>
        <w:ind w:firstLine="709"/>
        <w:rPr>
          <w:rFonts w:ascii="Times New Roman" w:hAnsi="Times New Roman" w:cs="Times New Roman"/>
          <w:sz w:val="28"/>
          <w:szCs w:val="28"/>
        </w:rPr>
      </w:pPr>
      <w:r w:rsidRPr="00D666AD">
        <w:rPr>
          <w:rFonts w:ascii="Times New Roman" w:hAnsi="Times New Roman" w:cs="Times New Roman"/>
          <w:sz w:val="28"/>
          <w:szCs w:val="28"/>
        </w:rPr>
        <w:t>Копия уведомления с отметкой о его регистрации выдается работнику на руки под подпись в журнале или направляется ему по почте с уведомлением о вручении.</w:t>
      </w:r>
    </w:p>
    <w:p w:rsidR="00D666AD" w:rsidRPr="00D666AD" w:rsidRDefault="00D25B07" w:rsidP="00D666AD">
      <w:pPr>
        <w:widowControl/>
        <w:ind w:firstLine="709"/>
        <w:rPr>
          <w:rFonts w:ascii="Times New Roman" w:hAnsi="Times New Roman" w:cs="Times New Roman"/>
          <w:sz w:val="28"/>
          <w:szCs w:val="28"/>
        </w:rPr>
      </w:pPr>
      <w:r>
        <w:rPr>
          <w:rFonts w:ascii="Times New Roman" w:hAnsi="Times New Roman" w:cs="Times New Roman"/>
          <w:sz w:val="28"/>
          <w:szCs w:val="28"/>
        </w:rPr>
        <w:t>29</w:t>
      </w:r>
      <w:r w:rsidR="00D666AD" w:rsidRPr="00D666AD">
        <w:rPr>
          <w:rFonts w:ascii="Times New Roman" w:hAnsi="Times New Roman" w:cs="Times New Roman"/>
          <w:sz w:val="28"/>
          <w:szCs w:val="28"/>
        </w:rPr>
        <w:t xml:space="preserve">. Информация, изложенная в заключении, незамедлительно доводится до сведения </w:t>
      </w:r>
      <w:r w:rsidR="00FE2B1D" w:rsidRPr="003C7F60">
        <w:rPr>
          <w:rFonts w:ascii="Times New Roman" w:hAnsi="Times New Roman" w:cs="Times New Roman"/>
          <w:b/>
          <w:color w:val="000000" w:themeColor="text1"/>
          <w:sz w:val="28"/>
          <w:szCs w:val="28"/>
        </w:rPr>
        <w:t>И.о директора</w:t>
      </w:r>
      <w:r w:rsidR="00D666AD" w:rsidRPr="003C7F60">
        <w:rPr>
          <w:rFonts w:ascii="Times New Roman" w:hAnsi="Times New Roman" w:cs="Times New Roman"/>
          <w:color w:val="000000" w:themeColor="text1"/>
          <w:sz w:val="28"/>
          <w:szCs w:val="28"/>
        </w:rPr>
        <w:t xml:space="preserve"> </w:t>
      </w:r>
      <w:r w:rsidR="00412353">
        <w:rPr>
          <w:rFonts w:ascii="Times New Roman" w:hAnsi="Times New Roman" w:cs="Times New Roman"/>
          <w:sz w:val="28"/>
          <w:szCs w:val="28"/>
        </w:rPr>
        <w:t>о</w:t>
      </w:r>
      <w:r w:rsidR="00D666AD" w:rsidRPr="00D666AD">
        <w:rPr>
          <w:rFonts w:ascii="Times New Roman" w:hAnsi="Times New Roman" w:cs="Times New Roman"/>
          <w:sz w:val="28"/>
          <w:szCs w:val="28"/>
        </w:rPr>
        <w:t>рганизации.</w:t>
      </w:r>
    </w:p>
    <w:p w:rsidR="00D666AD" w:rsidRPr="00D666AD" w:rsidRDefault="00D666AD" w:rsidP="00D666AD">
      <w:pPr>
        <w:widowControl/>
        <w:ind w:firstLine="709"/>
        <w:rPr>
          <w:rFonts w:ascii="Times New Roman" w:hAnsi="Times New Roman" w:cs="Times New Roman"/>
          <w:sz w:val="28"/>
          <w:szCs w:val="28"/>
        </w:rPr>
      </w:pPr>
      <w:r w:rsidRPr="00D666AD">
        <w:rPr>
          <w:rFonts w:ascii="Times New Roman" w:hAnsi="Times New Roman" w:cs="Times New Roman"/>
          <w:sz w:val="28"/>
          <w:szCs w:val="28"/>
        </w:rPr>
        <w:t xml:space="preserve">В случае выявления фактов, свидетельствующих о нарушении работником требований к служебному поведению и (или) требований об урегулировании конфликта интересов, </w:t>
      </w:r>
      <w:r w:rsidR="00FE2B1D" w:rsidRPr="003C7F60">
        <w:rPr>
          <w:rFonts w:ascii="Times New Roman" w:hAnsi="Times New Roman" w:cs="Times New Roman"/>
          <w:b/>
          <w:color w:val="000000" w:themeColor="text1"/>
          <w:sz w:val="28"/>
          <w:szCs w:val="28"/>
        </w:rPr>
        <w:t>И.о директора</w:t>
      </w:r>
      <w:r w:rsidRPr="00D666AD">
        <w:rPr>
          <w:rFonts w:ascii="Times New Roman" w:hAnsi="Times New Roman" w:cs="Times New Roman"/>
          <w:color w:val="FF0000"/>
          <w:sz w:val="28"/>
          <w:szCs w:val="28"/>
        </w:rPr>
        <w:t xml:space="preserve"> </w:t>
      </w:r>
      <w:r w:rsidR="00412353">
        <w:rPr>
          <w:rFonts w:ascii="Times New Roman" w:hAnsi="Times New Roman" w:cs="Times New Roman"/>
          <w:sz w:val="28"/>
          <w:szCs w:val="28"/>
        </w:rPr>
        <w:t>о</w:t>
      </w:r>
      <w:r w:rsidRPr="00D666AD">
        <w:rPr>
          <w:rFonts w:ascii="Times New Roman" w:hAnsi="Times New Roman" w:cs="Times New Roman"/>
          <w:sz w:val="28"/>
          <w:szCs w:val="28"/>
        </w:rPr>
        <w:t>рганизации может применить способ (способы) урегулирования конфликта интересов:</w:t>
      </w:r>
    </w:p>
    <w:p w:rsidR="00D666AD" w:rsidRPr="00D666AD" w:rsidRDefault="00D666AD" w:rsidP="00D666AD">
      <w:pPr>
        <w:widowControl/>
        <w:ind w:firstLine="709"/>
        <w:rPr>
          <w:rFonts w:ascii="Times New Roman" w:hAnsi="Times New Roman" w:cs="Times New Roman"/>
          <w:sz w:val="28"/>
          <w:szCs w:val="28"/>
        </w:rPr>
      </w:pPr>
      <w:r w:rsidRPr="00D666AD">
        <w:rPr>
          <w:rFonts w:ascii="Times New Roman" w:hAnsi="Times New Roman" w:cs="Times New Roman"/>
          <w:sz w:val="28"/>
          <w:szCs w:val="28"/>
        </w:rPr>
        <w:t>а) ограничение доступа работника к конкретной информации, которая может затрагивать личные интересы работника;</w:t>
      </w:r>
    </w:p>
    <w:p w:rsidR="00D666AD" w:rsidRPr="00D666AD" w:rsidRDefault="00D666AD" w:rsidP="00D666AD">
      <w:pPr>
        <w:widowControl/>
        <w:ind w:firstLine="709"/>
        <w:rPr>
          <w:rFonts w:ascii="Times New Roman" w:hAnsi="Times New Roman" w:cs="Times New Roman"/>
          <w:sz w:val="28"/>
          <w:szCs w:val="28"/>
        </w:rPr>
      </w:pPr>
      <w:r w:rsidRPr="00D666AD">
        <w:rPr>
          <w:rFonts w:ascii="Times New Roman" w:hAnsi="Times New Roman" w:cs="Times New Roman"/>
          <w:sz w:val="28"/>
          <w:szCs w:val="28"/>
        </w:rPr>
        <w:t>б) добровольный отказ работника Организации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D666AD" w:rsidRPr="00D666AD" w:rsidRDefault="00D666AD" w:rsidP="00D666AD">
      <w:pPr>
        <w:widowControl/>
        <w:ind w:firstLine="709"/>
        <w:rPr>
          <w:rFonts w:ascii="Times New Roman" w:hAnsi="Times New Roman" w:cs="Times New Roman"/>
          <w:sz w:val="28"/>
          <w:szCs w:val="28"/>
        </w:rPr>
      </w:pPr>
      <w:r w:rsidRPr="00D666AD">
        <w:rPr>
          <w:rFonts w:ascii="Times New Roman" w:hAnsi="Times New Roman" w:cs="Times New Roman"/>
          <w:sz w:val="28"/>
          <w:szCs w:val="28"/>
        </w:rPr>
        <w:t>в) пересмотр и изменение функциональных обязанностей работника;</w:t>
      </w:r>
    </w:p>
    <w:p w:rsidR="00D666AD" w:rsidRPr="00D666AD" w:rsidRDefault="00D666AD" w:rsidP="00D666AD">
      <w:pPr>
        <w:widowControl/>
        <w:ind w:firstLine="709"/>
        <w:rPr>
          <w:rFonts w:ascii="Times New Roman" w:hAnsi="Times New Roman" w:cs="Times New Roman"/>
          <w:sz w:val="28"/>
          <w:szCs w:val="28"/>
        </w:rPr>
      </w:pPr>
      <w:r w:rsidRPr="00D666AD">
        <w:rPr>
          <w:rFonts w:ascii="Times New Roman" w:hAnsi="Times New Roman" w:cs="Times New Roman"/>
          <w:sz w:val="28"/>
          <w:szCs w:val="28"/>
        </w:rPr>
        <w:t>г) временное отстранение работника от должности, если его личные интересы входят в противоречие с функциональными обязанностями;</w:t>
      </w:r>
    </w:p>
    <w:p w:rsidR="00D666AD" w:rsidRPr="00D666AD" w:rsidRDefault="00D666AD" w:rsidP="00D666AD">
      <w:pPr>
        <w:widowControl/>
        <w:ind w:firstLine="709"/>
        <w:rPr>
          <w:rFonts w:ascii="Times New Roman" w:hAnsi="Times New Roman" w:cs="Times New Roman"/>
          <w:sz w:val="28"/>
          <w:szCs w:val="28"/>
        </w:rPr>
      </w:pPr>
      <w:r w:rsidRPr="00D666AD">
        <w:rPr>
          <w:rFonts w:ascii="Times New Roman" w:hAnsi="Times New Roman" w:cs="Times New Roman"/>
          <w:sz w:val="28"/>
          <w:szCs w:val="28"/>
        </w:rPr>
        <w:t>д) перевод работника на должность, предусматривающую выполнение функциональных обязанностей, не связанных с возникшим конфликтом интересов;</w:t>
      </w:r>
    </w:p>
    <w:p w:rsidR="00D666AD" w:rsidRPr="00D666AD" w:rsidRDefault="00D666AD" w:rsidP="00D666AD">
      <w:pPr>
        <w:widowControl/>
        <w:ind w:firstLine="709"/>
        <w:rPr>
          <w:rFonts w:ascii="Times New Roman" w:hAnsi="Times New Roman" w:cs="Times New Roman"/>
          <w:sz w:val="28"/>
          <w:szCs w:val="28"/>
        </w:rPr>
      </w:pPr>
      <w:r w:rsidRPr="00D666AD">
        <w:rPr>
          <w:rFonts w:ascii="Times New Roman" w:hAnsi="Times New Roman" w:cs="Times New Roman"/>
          <w:sz w:val="28"/>
          <w:szCs w:val="28"/>
        </w:rPr>
        <w:t>е) отказ работника от своего личного интереса, порождающего конфликт с интересами Организации;</w:t>
      </w:r>
    </w:p>
    <w:p w:rsidR="00D666AD" w:rsidRPr="00D666AD" w:rsidRDefault="00D666AD" w:rsidP="00D666AD">
      <w:pPr>
        <w:widowControl/>
        <w:ind w:firstLine="709"/>
        <w:rPr>
          <w:rFonts w:ascii="Times New Roman" w:hAnsi="Times New Roman" w:cs="Times New Roman"/>
          <w:sz w:val="28"/>
          <w:szCs w:val="28"/>
        </w:rPr>
      </w:pPr>
      <w:r w:rsidRPr="00D666AD">
        <w:rPr>
          <w:rFonts w:ascii="Times New Roman" w:hAnsi="Times New Roman" w:cs="Times New Roman"/>
          <w:sz w:val="28"/>
          <w:szCs w:val="28"/>
        </w:rPr>
        <w:t>ж) </w:t>
      </w:r>
      <w:r w:rsidRPr="00D666AD">
        <w:rPr>
          <w:rFonts w:ascii="Times New Roman" w:eastAsia="Calibri" w:hAnsi="Times New Roman" w:cs="Times New Roman"/>
          <w:sz w:val="28"/>
          <w:szCs w:val="28"/>
          <w:lang w:eastAsia="en-US"/>
        </w:rPr>
        <w:t>у</w:t>
      </w:r>
      <w:r w:rsidRPr="00D666AD">
        <w:rPr>
          <w:rFonts w:ascii="Times New Roman" w:hAnsi="Times New Roman" w:cs="Times New Roman"/>
          <w:sz w:val="28"/>
          <w:szCs w:val="28"/>
        </w:rPr>
        <w:t>вольнение работника из Организации по инициативе работника.</w:t>
      </w:r>
    </w:p>
    <w:p w:rsidR="00D666AD" w:rsidRPr="00D666AD" w:rsidRDefault="00D666AD" w:rsidP="00D666AD">
      <w:pPr>
        <w:widowControl/>
        <w:ind w:firstLine="709"/>
        <w:rPr>
          <w:rFonts w:ascii="Times New Roman" w:hAnsi="Times New Roman" w:cs="Times New Roman"/>
          <w:sz w:val="28"/>
          <w:szCs w:val="28"/>
          <w:highlight w:val="yellow"/>
        </w:rPr>
      </w:pPr>
      <w:r w:rsidRPr="00D666AD">
        <w:rPr>
          <w:rFonts w:ascii="Times New Roman" w:hAnsi="Times New Roman" w:cs="Times New Roman"/>
          <w:sz w:val="28"/>
          <w:szCs w:val="28"/>
        </w:rPr>
        <w:t>Приведенный перечень способов разрешения конфликта интересов не является исчерпывающим. В каждом конкретном случае по договоренности Организации и работника, раскрывшего сведения о конфликте интересов, могут быть найдены иные формы его урегулирования.</w:t>
      </w:r>
      <w:r w:rsidRPr="00D666AD">
        <w:rPr>
          <w:rFonts w:ascii="Calibri" w:eastAsia="Calibri" w:hAnsi="Calibri" w:cs="Times New Roman"/>
          <w:sz w:val="22"/>
          <w:szCs w:val="22"/>
          <w:lang w:eastAsia="en-US"/>
        </w:rPr>
        <w:t xml:space="preserve"> </w:t>
      </w:r>
      <w:r w:rsidRPr="00D666AD">
        <w:rPr>
          <w:rFonts w:ascii="Times New Roman" w:hAnsi="Times New Roman" w:cs="Times New Roman"/>
          <w:sz w:val="28"/>
          <w:szCs w:val="28"/>
        </w:rPr>
        <w:t xml:space="preserve">При принятии решения о </w:t>
      </w:r>
      <w:r w:rsidRPr="00D666AD">
        <w:rPr>
          <w:rFonts w:ascii="Times New Roman" w:hAnsi="Times New Roman" w:cs="Times New Roman"/>
          <w:sz w:val="28"/>
          <w:szCs w:val="28"/>
        </w:rPr>
        <w:lastRenderedPageBreak/>
        <w:t>выборе конкретного метода разрешения конфликта интересов важно учитывать значимость личного интереса работника, его родственников или свойственников (родители, супруг (супруга), дети, братья и сестры, а также братья и сестры, родители, дети супругов и супруги детей) и друзей.</w:t>
      </w:r>
    </w:p>
    <w:p w:rsidR="00D666AD" w:rsidRPr="00D666AD" w:rsidRDefault="00D666AD" w:rsidP="00D666AD">
      <w:pPr>
        <w:widowControl/>
        <w:ind w:firstLine="709"/>
        <w:rPr>
          <w:rFonts w:ascii="Times New Roman" w:hAnsi="Times New Roman" w:cs="Times New Roman"/>
          <w:sz w:val="28"/>
          <w:szCs w:val="28"/>
        </w:rPr>
      </w:pPr>
      <w:r w:rsidRPr="00D666AD">
        <w:rPr>
          <w:rFonts w:ascii="Times New Roman" w:hAnsi="Times New Roman" w:cs="Times New Roman"/>
          <w:sz w:val="28"/>
          <w:szCs w:val="28"/>
        </w:rPr>
        <w:t>Ситуация, не являющаяся конфликтом интересов, не нуждается в специальных способах урегулирования.</w:t>
      </w:r>
    </w:p>
    <w:p w:rsidR="00D666AD" w:rsidRPr="00D666AD" w:rsidRDefault="00D666AD" w:rsidP="00D666AD">
      <w:pPr>
        <w:widowControl/>
        <w:ind w:firstLine="709"/>
        <w:rPr>
          <w:rFonts w:ascii="Times New Roman" w:eastAsia="Calibri" w:hAnsi="Times New Roman" w:cs="Times New Roman"/>
          <w:sz w:val="28"/>
          <w:szCs w:val="28"/>
          <w:lang w:eastAsia="en-US"/>
        </w:rPr>
      </w:pPr>
      <w:r w:rsidRPr="00D666AD">
        <w:rPr>
          <w:rFonts w:ascii="Times New Roman" w:eastAsia="Calibri" w:hAnsi="Times New Roman" w:cs="Times New Roman"/>
          <w:sz w:val="28"/>
          <w:szCs w:val="28"/>
          <w:lang w:eastAsia="en-US"/>
        </w:rPr>
        <w:t xml:space="preserve">Вопросы о нарушении антикоррупционного законодательства со стороны </w:t>
      </w:r>
      <w:r w:rsidR="00FE2B1D" w:rsidRPr="003C7F60">
        <w:rPr>
          <w:rFonts w:ascii="Times New Roman" w:eastAsia="Calibri" w:hAnsi="Times New Roman" w:cs="Times New Roman"/>
          <w:b/>
          <w:color w:val="000000" w:themeColor="text1"/>
          <w:sz w:val="28"/>
          <w:szCs w:val="28"/>
          <w:lang w:eastAsia="en-US"/>
        </w:rPr>
        <w:t>И.о директора</w:t>
      </w:r>
      <w:r w:rsidRPr="003C7F60">
        <w:rPr>
          <w:rFonts w:ascii="Times New Roman" w:eastAsia="Calibri" w:hAnsi="Times New Roman" w:cs="Times New Roman"/>
          <w:b/>
          <w:color w:val="000000" w:themeColor="text1"/>
          <w:sz w:val="28"/>
          <w:szCs w:val="28"/>
          <w:lang w:eastAsia="en-US"/>
        </w:rPr>
        <w:t xml:space="preserve"> </w:t>
      </w:r>
      <w:r w:rsidR="00412353">
        <w:rPr>
          <w:rFonts w:ascii="Times New Roman" w:eastAsia="Calibri" w:hAnsi="Times New Roman" w:cs="Times New Roman"/>
          <w:sz w:val="28"/>
          <w:szCs w:val="28"/>
          <w:lang w:eastAsia="en-US"/>
        </w:rPr>
        <w:t>о</w:t>
      </w:r>
      <w:r w:rsidRPr="00D666AD">
        <w:rPr>
          <w:rFonts w:ascii="Times New Roman" w:eastAsia="Calibri" w:hAnsi="Times New Roman" w:cs="Times New Roman"/>
          <w:sz w:val="28"/>
          <w:szCs w:val="28"/>
          <w:lang w:eastAsia="en-US"/>
        </w:rPr>
        <w:t>рганизации рассматриваются представителем нанимателя в порядке, установленном федеральным и региональным законодательством.</w:t>
      </w:r>
    </w:p>
    <w:p w:rsidR="00D666AD" w:rsidRPr="00D666AD" w:rsidRDefault="00D25B07" w:rsidP="00D666AD">
      <w:pPr>
        <w:widowControl/>
        <w:ind w:firstLine="709"/>
        <w:rPr>
          <w:rFonts w:ascii="Times New Roman" w:hAnsi="Times New Roman" w:cs="Times New Roman"/>
          <w:sz w:val="28"/>
          <w:szCs w:val="28"/>
        </w:rPr>
      </w:pPr>
      <w:r>
        <w:rPr>
          <w:rFonts w:ascii="Times New Roman" w:hAnsi="Times New Roman" w:cs="Times New Roman"/>
          <w:sz w:val="28"/>
          <w:szCs w:val="28"/>
        </w:rPr>
        <w:t>30</w:t>
      </w:r>
      <w:r w:rsidR="00D666AD" w:rsidRPr="00D666AD">
        <w:rPr>
          <w:rFonts w:ascii="Times New Roman" w:hAnsi="Times New Roman" w:cs="Times New Roman"/>
          <w:sz w:val="28"/>
          <w:szCs w:val="28"/>
        </w:rPr>
        <w:t>. Учредительный орган Организации незамедлительно уведомляется об итогах урегулирования возникшего конфликта интересов.</w:t>
      </w:r>
    </w:p>
    <w:p w:rsidR="00D666AD" w:rsidRPr="00D666AD" w:rsidRDefault="00D666AD" w:rsidP="00D666AD">
      <w:pPr>
        <w:widowControl/>
        <w:ind w:firstLine="709"/>
        <w:rPr>
          <w:rFonts w:ascii="Times New Roman" w:hAnsi="Times New Roman" w:cs="Times New Roman"/>
          <w:sz w:val="28"/>
          <w:szCs w:val="28"/>
        </w:rPr>
      </w:pPr>
    </w:p>
    <w:p w:rsidR="00D666AD" w:rsidRPr="00D666AD" w:rsidRDefault="00D666AD" w:rsidP="00D666AD">
      <w:pPr>
        <w:widowControl/>
        <w:ind w:firstLine="0"/>
        <w:jc w:val="center"/>
        <w:rPr>
          <w:rFonts w:ascii="Times New Roman" w:hAnsi="Times New Roman" w:cs="Times New Roman"/>
          <w:b/>
          <w:sz w:val="28"/>
          <w:szCs w:val="28"/>
        </w:rPr>
      </w:pPr>
      <w:r w:rsidRPr="00D666AD">
        <w:rPr>
          <w:rFonts w:ascii="Times New Roman" w:hAnsi="Times New Roman" w:cs="Times New Roman"/>
          <w:b/>
          <w:sz w:val="28"/>
          <w:szCs w:val="28"/>
        </w:rPr>
        <w:t xml:space="preserve">IX. Сотрудничество с контрольно-надзорными </w:t>
      </w:r>
    </w:p>
    <w:p w:rsidR="00D666AD" w:rsidRPr="00D666AD" w:rsidRDefault="00D666AD" w:rsidP="00D666AD">
      <w:pPr>
        <w:widowControl/>
        <w:ind w:firstLine="0"/>
        <w:jc w:val="center"/>
        <w:rPr>
          <w:rFonts w:ascii="Times New Roman" w:hAnsi="Times New Roman" w:cs="Times New Roman"/>
          <w:b/>
          <w:sz w:val="28"/>
          <w:szCs w:val="28"/>
        </w:rPr>
      </w:pPr>
      <w:r w:rsidRPr="00D666AD">
        <w:rPr>
          <w:rFonts w:ascii="Times New Roman" w:hAnsi="Times New Roman" w:cs="Times New Roman"/>
          <w:b/>
          <w:sz w:val="28"/>
          <w:szCs w:val="28"/>
        </w:rPr>
        <w:t xml:space="preserve">и правоохранительными органами </w:t>
      </w:r>
    </w:p>
    <w:p w:rsidR="00D666AD" w:rsidRPr="00D666AD" w:rsidRDefault="00D666AD" w:rsidP="00D666AD">
      <w:pPr>
        <w:widowControl/>
        <w:ind w:firstLine="0"/>
        <w:jc w:val="center"/>
        <w:rPr>
          <w:rFonts w:ascii="Times New Roman" w:hAnsi="Times New Roman" w:cs="Times New Roman"/>
          <w:b/>
          <w:sz w:val="28"/>
          <w:szCs w:val="28"/>
        </w:rPr>
      </w:pPr>
      <w:r w:rsidRPr="00D666AD">
        <w:rPr>
          <w:rFonts w:ascii="Times New Roman" w:hAnsi="Times New Roman" w:cs="Times New Roman"/>
          <w:b/>
          <w:sz w:val="28"/>
          <w:szCs w:val="28"/>
        </w:rPr>
        <w:t>в сфере противодействия коррупции</w:t>
      </w:r>
    </w:p>
    <w:p w:rsidR="00D666AD" w:rsidRPr="00D666AD" w:rsidRDefault="00D666AD" w:rsidP="00D666AD">
      <w:pPr>
        <w:widowControl/>
        <w:ind w:firstLine="709"/>
        <w:contextualSpacing/>
        <w:jc w:val="center"/>
        <w:rPr>
          <w:rFonts w:ascii="Times New Roman" w:hAnsi="Times New Roman" w:cs="Times New Roman"/>
          <w:b/>
          <w:sz w:val="28"/>
          <w:szCs w:val="28"/>
        </w:rPr>
      </w:pPr>
    </w:p>
    <w:p w:rsidR="00D666AD" w:rsidRPr="00D666AD" w:rsidRDefault="00D25B07" w:rsidP="00D666AD">
      <w:pPr>
        <w:widowControl/>
        <w:ind w:firstLine="709"/>
        <w:rPr>
          <w:rFonts w:ascii="Times New Roman" w:hAnsi="Times New Roman" w:cs="Times New Roman"/>
          <w:sz w:val="28"/>
          <w:szCs w:val="28"/>
        </w:rPr>
      </w:pPr>
      <w:r>
        <w:rPr>
          <w:rFonts w:ascii="Times New Roman" w:hAnsi="Times New Roman" w:cs="Times New Roman"/>
          <w:sz w:val="28"/>
          <w:szCs w:val="28"/>
        </w:rPr>
        <w:t>31</w:t>
      </w:r>
      <w:r w:rsidR="00D666AD" w:rsidRPr="00D666AD">
        <w:rPr>
          <w:rFonts w:ascii="Times New Roman" w:hAnsi="Times New Roman" w:cs="Times New Roman"/>
          <w:sz w:val="28"/>
          <w:szCs w:val="28"/>
        </w:rPr>
        <w:t>. Сотрудничество с контрольно-надзорными и правоохранительными органами является важным показателем действительной приверженности Организации декларируемым антикоррупционным стандартам поведения.</w:t>
      </w:r>
    </w:p>
    <w:p w:rsidR="00D666AD" w:rsidRPr="00D666AD" w:rsidRDefault="00D25B07" w:rsidP="00D666AD">
      <w:pPr>
        <w:widowControl/>
        <w:ind w:firstLine="709"/>
        <w:rPr>
          <w:rFonts w:ascii="Times New Roman" w:hAnsi="Times New Roman" w:cs="Times New Roman"/>
          <w:sz w:val="28"/>
          <w:szCs w:val="28"/>
        </w:rPr>
      </w:pPr>
      <w:r>
        <w:rPr>
          <w:rFonts w:ascii="Times New Roman" w:hAnsi="Times New Roman" w:cs="Times New Roman"/>
          <w:sz w:val="28"/>
          <w:szCs w:val="28"/>
        </w:rPr>
        <w:t>32</w:t>
      </w:r>
      <w:r w:rsidR="00D666AD" w:rsidRPr="00D666AD">
        <w:rPr>
          <w:rFonts w:ascii="Times New Roman" w:hAnsi="Times New Roman" w:cs="Times New Roman"/>
          <w:sz w:val="28"/>
          <w:szCs w:val="28"/>
        </w:rPr>
        <w:t>. Организация принимает на себя публичное обязательство сообщать своему учредительному органу, в соответствующие контрольно-надзорные и правоохранительные органы о случаях совершения коррупционных правонарушений, о которых Организации (работникам Организации) стало известно.</w:t>
      </w:r>
    </w:p>
    <w:p w:rsidR="00D666AD" w:rsidRPr="00D666AD" w:rsidRDefault="00D25B07" w:rsidP="00D666AD">
      <w:pPr>
        <w:widowControl/>
        <w:ind w:firstLine="709"/>
        <w:rPr>
          <w:rFonts w:ascii="Times New Roman" w:hAnsi="Times New Roman" w:cs="Times New Roman"/>
          <w:sz w:val="28"/>
          <w:szCs w:val="28"/>
        </w:rPr>
      </w:pPr>
      <w:r>
        <w:rPr>
          <w:rFonts w:ascii="Times New Roman" w:hAnsi="Times New Roman" w:cs="Times New Roman"/>
          <w:sz w:val="28"/>
          <w:szCs w:val="28"/>
        </w:rPr>
        <w:t>33</w:t>
      </w:r>
      <w:r w:rsidR="00D666AD" w:rsidRPr="00D666AD">
        <w:rPr>
          <w:rFonts w:ascii="Times New Roman" w:hAnsi="Times New Roman" w:cs="Times New Roman"/>
          <w:sz w:val="28"/>
          <w:szCs w:val="28"/>
        </w:rPr>
        <w:t>. Организация принимает на себя обязательство воздерживаться от каких-либо санкций в отношении своих сотрудников, сообщивших в контрольно-надзорные или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w:t>
      </w:r>
    </w:p>
    <w:p w:rsidR="00D666AD" w:rsidRPr="00D666AD" w:rsidRDefault="00D25B07" w:rsidP="00D666AD">
      <w:pPr>
        <w:widowControl/>
        <w:ind w:firstLine="709"/>
        <w:rPr>
          <w:rFonts w:ascii="Times New Roman" w:hAnsi="Times New Roman" w:cs="Times New Roman"/>
          <w:sz w:val="28"/>
          <w:szCs w:val="28"/>
        </w:rPr>
      </w:pPr>
      <w:r>
        <w:rPr>
          <w:rFonts w:ascii="Times New Roman" w:hAnsi="Times New Roman" w:cs="Times New Roman"/>
          <w:sz w:val="28"/>
          <w:szCs w:val="28"/>
        </w:rPr>
        <w:t>34</w:t>
      </w:r>
      <w:r w:rsidR="00D666AD" w:rsidRPr="00D666AD">
        <w:rPr>
          <w:rFonts w:ascii="Times New Roman" w:hAnsi="Times New Roman" w:cs="Times New Roman"/>
          <w:sz w:val="28"/>
          <w:szCs w:val="28"/>
        </w:rPr>
        <w:t>. Сотрудничество с контрольно-надзорными и правоохранительными органами также проявляется в форме:</w:t>
      </w:r>
    </w:p>
    <w:p w:rsidR="00D666AD" w:rsidRPr="00D666AD" w:rsidRDefault="00D666AD" w:rsidP="00D666AD">
      <w:pPr>
        <w:widowControl/>
        <w:ind w:firstLine="709"/>
        <w:rPr>
          <w:rFonts w:ascii="Times New Roman" w:hAnsi="Times New Roman" w:cs="Times New Roman"/>
          <w:sz w:val="28"/>
          <w:szCs w:val="28"/>
        </w:rPr>
      </w:pPr>
      <w:r w:rsidRPr="00D666AD">
        <w:rPr>
          <w:rFonts w:ascii="Times New Roman" w:hAnsi="Times New Roman" w:cs="Times New Roman"/>
          <w:sz w:val="28"/>
          <w:szCs w:val="28"/>
        </w:rPr>
        <w:t>1) оказания содействия уполномоченным представителям контрольно-надзорных и правоохранительных органов при проведении ими проверок деятельности Организации по вопросам предупреждения и противодействия коррупции;</w:t>
      </w:r>
    </w:p>
    <w:p w:rsidR="00D666AD" w:rsidRPr="00D666AD" w:rsidRDefault="00D666AD" w:rsidP="00D666AD">
      <w:pPr>
        <w:widowControl/>
        <w:ind w:firstLine="709"/>
        <w:rPr>
          <w:rFonts w:ascii="Times New Roman" w:hAnsi="Times New Roman" w:cs="Times New Roman"/>
          <w:sz w:val="28"/>
          <w:szCs w:val="28"/>
        </w:rPr>
      </w:pPr>
      <w:r w:rsidRPr="00D666AD">
        <w:rPr>
          <w:rFonts w:ascii="Times New Roman" w:hAnsi="Times New Roman" w:cs="Times New Roman"/>
          <w:sz w:val="28"/>
          <w:szCs w:val="28"/>
        </w:rPr>
        <w:t>2) оказания содействия уполномоченным представителям контрольно-надзорных и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D666AD" w:rsidRPr="00D666AD" w:rsidRDefault="00D25B07" w:rsidP="00D666AD">
      <w:pPr>
        <w:widowControl/>
        <w:ind w:firstLine="709"/>
        <w:rPr>
          <w:rFonts w:ascii="Times New Roman" w:hAnsi="Times New Roman" w:cs="Times New Roman"/>
          <w:sz w:val="28"/>
          <w:szCs w:val="28"/>
        </w:rPr>
      </w:pPr>
      <w:r>
        <w:rPr>
          <w:rFonts w:ascii="Times New Roman" w:hAnsi="Times New Roman" w:cs="Times New Roman"/>
          <w:sz w:val="28"/>
          <w:szCs w:val="28"/>
        </w:rPr>
        <w:t>35</w:t>
      </w:r>
      <w:r w:rsidR="00D666AD" w:rsidRPr="00D666AD">
        <w:rPr>
          <w:rFonts w:ascii="Times New Roman" w:hAnsi="Times New Roman" w:cs="Times New Roman"/>
          <w:sz w:val="28"/>
          <w:szCs w:val="28"/>
        </w:rPr>
        <w:t xml:space="preserve">. Руководству Организации и её работникам следует оказывать поддержку в выявлении и расследовании контрольно-надзорными и правоохранительными органами фактов коррупции, предпринимать необходимые меры по сохранению и передаче в контрольно-надзорные и правоохранительные органы документов и информации, содержащей данные о коррупционных правонарушениях. При подготовке заявительных материалов и </w:t>
      </w:r>
      <w:r w:rsidR="00D666AD" w:rsidRPr="00D666AD">
        <w:rPr>
          <w:rFonts w:ascii="Times New Roman" w:hAnsi="Times New Roman" w:cs="Times New Roman"/>
          <w:sz w:val="28"/>
          <w:szCs w:val="28"/>
        </w:rPr>
        <w:lastRenderedPageBreak/>
        <w:t>ответов на запросы контрольно-надзорных и правоохранительных органов к данной работе привлекаются специалисты в соответствующей области права.</w:t>
      </w:r>
    </w:p>
    <w:p w:rsidR="00D666AD" w:rsidRPr="00D666AD" w:rsidRDefault="00D25B07" w:rsidP="00D666AD">
      <w:pPr>
        <w:widowControl/>
        <w:ind w:firstLine="709"/>
        <w:rPr>
          <w:rFonts w:ascii="Times New Roman" w:hAnsi="Times New Roman" w:cs="Times New Roman"/>
          <w:sz w:val="28"/>
          <w:szCs w:val="28"/>
        </w:rPr>
      </w:pPr>
      <w:r>
        <w:rPr>
          <w:rFonts w:ascii="Times New Roman" w:hAnsi="Times New Roman" w:cs="Times New Roman"/>
          <w:sz w:val="28"/>
          <w:szCs w:val="28"/>
        </w:rPr>
        <w:t>36</w:t>
      </w:r>
      <w:r w:rsidR="00D666AD" w:rsidRPr="00D666AD">
        <w:rPr>
          <w:rFonts w:ascii="Times New Roman" w:hAnsi="Times New Roman" w:cs="Times New Roman"/>
          <w:sz w:val="28"/>
          <w:szCs w:val="28"/>
        </w:rPr>
        <w:t>. Руководство и работники Организации не должны допускать вмешательства в выполнение служебных обязанностей должностными лицами контрольно-надзорных и правоохранительных органов.</w:t>
      </w:r>
    </w:p>
    <w:p w:rsidR="00D666AD" w:rsidRPr="00D666AD" w:rsidRDefault="00D666AD" w:rsidP="00D666AD">
      <w:pPr>
        <w:widowControl/>
        <w:ind w:firstLine="709"/>
        <w:rPr>
          <w:rFonts w:ascii="Times New Roman" w:hAnsi="Times New Roman" w:cs="Times New Roman"/>
          <w:sz w:val="28"/>
          <w:szCs w:val="28"/>
        </w:rPr>
      </w:pPr>
    </w:p>
    <w:p w:rsidR="00D666AD" w:rsidRPr="00D666AD" w:rsidRDefault="00D666AD" w:rsidP="00D666AD">
      <w:pPr>
        <w:widowControl/>
        <w:shd w:val="clear" w:color="auto" w:fill="FFFFFF"/>
        <w:autoSpaceDE/>
        <w:autoSpaceDN/>
        <w:adjustRightInd/>
        <w:ind w:firstLine="0"/>
        <w:jc w:val="center"/>
        <w:rPr>
          <w:rFonts w:ascii="Times New Roman" w:hAnsi="Times New Roman" w:cs="Times New Roman"/>
          <w:b/>
          <w:sz w:val="28"/>
          <w:szCs w:val="28"/>
        </w:rPr>
      </w:pPr>
      <w:r w:rsidRPr="00D666AD">
        <w:rPr>
          <w:rFonts w:ascii="Times New Roman" w:hAnsi="Times New Roman" w:cs="Times New Roman"/>
          <w:b/>
          <w:sz w:val="28"/>
          <w:szCs w:val="28"/>
          <w:lang w:val="en-US"/>
        </w:rPr>
        <w:t>X</w:t>
      </w:r>
      <w:r w:rsidRPr="00D666AD">
        <w:rPr>
          <w:rFonts w:ascii="Times New Roman" w:hAnsi="Times New Roman" w:cs="Times New Roman"/>
          <w:b/>
          <w:sz w:val="28"/>
          <w:szCs w:val="28"/>
        </w:rPr>
        <w:t>. Ответственность работников за несоблюдение требований антикоррупционной политики</w:t>
      </w:r>
    </w:p>
    <w:p w:rsidR="00D666AD" w:rsidRPr="00D666AD" w:rsidRDefault="00D666AD" w:rsidP="00D666AD">
      <w:pPr>
        <w:widowControl/>
        <w:shd w:val="clear" w:color="auto" w:fill="FFFFFF"/>
        <w:autoSpaceDE/>
        <w:autoSpaceDN/>
        <w:adjustRightInd/>
        <w:ind w:firstLine="709"/>
        <w:jc w:val="left"/>
        <w:rPr>
          <w:rFonts w:ascii="Times New Roman" w:hAnsi="Times New Roman" w:cs="Times New Roman"/>
          <w:b/>
          <w:sz w:val="28"/>
          <w:szCs w:val="28"/>
        </w:rPr>
      </w:pPr>
    </w:p>
    <w:p w:rsidR="00D666AD" w:rsidRPr="00D666AD" w:rsidRDefault="00D25B07" w:rsidP="00D666AD">
      <w:pPr>
        <w:widowControl/>
        <w:shd w:val="clear" w:color="auto" w:fill="FFFFFF"/>
        <w:autoSpaceDE/>
        <w:autoSpaceDN/>
        <w:adjustRightInd/>
        <w:ind w:firstLine="709"/>
        <w:rPr>
          <w:rFonts w:ascii="Times New Roman" w:hAnsi="Times New Roman" w:cs="Times New Roman"/>
          <w:sz w:val="28"/>
          <w:szCs w:val="28"/>
        </w:rPr>
      </w:pPr>
      <w:r>
        <w:rPr>
          <w:rFonts w:ascii="Times New Roman" w:hAnsi="Times New Roman" w:cs="Times New Roman"/>
          <w:sz w:val="28"/>
          <w:szCs w:val="28"/>
        </w:rPr>
        <w:t>37</w:t>
      </w:r>
      <w:r w:rsidR="00D666AD" w:rsidRPr="00D666AD">
        <w:rPr>
          <w:rFonts w:ascii="Times New Roman" w:hAnsi="Times New Roman" w:cs="Times New Roman"/>
          <w:sz w:val="28"/>
          <w:szCs w:val="28"/>
        </w:rPr>
        <w:t>. В соответствии со статьей 13 Федерального закона № 273-ФЗ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D666AD" w:rsidRPr="00D666AD" w:rsidRDefault="00D25B07" w:rsidP="00D666AD">
      <w:pPr>
        <w:widowControl/>
        <w:shd w:val="clear" w:color="auto" w:fill="FFFFFF"/>
        <w:autoSpaceDE/>
        <w:autoSpaceDN/>
        <w:adjustRightInd/>
        <w:ind w:firstLine="709"/>
        <w:rPr>
          <w:rFonts w:ascii="Times New Roman" w:hAnsi="Times New Roman" w:cs="Times New Roman"/>
          <w:sz w:val="28"/>
          <w:szCs w:val="28"/>
        </w:rPr>
      </w:pPr>
      <w:r>
        <w:rPr>
          <w:rFonts w:ascii="Times New Roman" w:hAnsi="Times New Roman" w:cs="Times New Roman"/>
          <w:sz w:val="28"/>
          <w:szCs w:val="28"/>
        </w:rPr>
        <w:t>38</w:t>
      </w:r>
      <w:r w:rsidR="00D666AD" w:rsidRPr="00D666AD">
        <w:rPr>
          <w:rFonts w:ascii="Times New Roman" w:hAnsi="Times New Roman" w:cs="Times New Roman"/>
          <w:sz w:val="28"/>
          <w:szCs w:val="28"/>
        </w:rPr>
        <w:t xml:space="preserve">. Руководитель </w:t>
      </w:r>
      <w:r w:rsidR="00FE2B1D" w:rsidRPr="003C7F60">
        <w:rPr>
          <w:rFonts w:ascii="Times New Roman" w:hAnsi="Times New Roman" w:cs="Times New Roman"/>
          <w:b/>
          <w:color w:val="000000" w:themeColor="text1"/>
          <w:sz w:val="28"/>
          <w:szCs w:val="28"/>
        </w:rPr>
        <w:t xml:space="preserve">И.о директора </w:t>
      </w:r>
      <w:r w:rsidR="00412353">
        <w:rPr>
          <w:rFonts w:ascii="Times New Roman" w:hAnsi="Times New Roman" w:cs="Times New Roman"/>
          <w:sz w:val="28"/>
          <w:szCs w:val="28"/>
        </w:rPr>
        <w:t>о</w:t>
      </w:r>
      <w:r w:rsidR="00D666AD" w:rsidRPr="00D666AD">
        <w:rPr>
          <w:rFonts w:ascii="Times New Roman" w:hAnsi="Times New Roman" w:cs="Times New Roman"/>
          <w:sz w:val="28"/>
          <w:szCs w:val="28"/>
        </w:rPr>
        <w:t>рганизации, подведомственной исполнительному органу Тверской области, органу местного самоуправления муниципального образования Тверской области, несет персональную ответственность за неприятие мер по предотвращению или урегулированию конфликта интересов в Организации.</w:t>
      </w:r>
    </w:p>
    <w:p w:rsidR="00D666AD" w:rsidRPr="00D666AD" w:rsidRDefault="00D25B07" w:rsidP="00D666AD">
      <w:pPr>
        <w:widowControl/>
        <w:shd w:val="clear" w:color="auto" w:fill="FFFFFF"/>
        <w:autoSpaceDE/>
        <w:autoSpaceDN/>
        <w:adjustRightInd/>
        <w:ind w:firstLine="709"/>
        <w:rPr>
          <w:rFonts w:ascii="Times New Roman" w:hAnsi="Times New Roman" w:cs="Times New Roman"/>
          <w:sz w:val="28"/>
          <w:szCs w:val="28"/>
        </w:rPr>
      </w:pPr>
      <w:r>
        <w:rPr>
          <w:rFonts w:ascii="Times New Roman" w:hAnsi="Times New Roman" w:cs="Times New Roman"/>
          <w:sz w:val="28"/>
          <w:szCs w:val="28"/>
        </w:rPr>
        <w:t>39</w:t>
      </w:r>
      <w:r w:rsidR="00D666AD" w:rsidRPr="00D666AD">
        <w:rPr>
          <w:rFonts w:ascii="Times New Roman" w:hAnsi="Times New Roman" w:cs="Times New Roman"/>
          <w:sz w:val="28"/>
          <w:szCs w:val="28"/>
        </w:rPr>
        <w:t>. Работники Организации, независимо от занимаемой должности, несут персональную ответственность за соблюдение принципов и требований Политики.</w:t>
      </w:r>
    </w:p>
    <w:p w:rsidR="00D666AD" w:rsidRPr="00D666AD" w:rsidRDefault="00D25B07" w:rsidP="00D666AD">
      <w:pPr>
        <w:widowControl/>
        <w:shd w:val="clear" w:color="auto" w:fill="FFFFFF"/>
        <w:autoSpaceDE/>
        <w:autoSpaceDN/>
        <w:adjustRightInd/>
        <w:ind w:firstLine="709"/>
        <w:rPr>
          <w:rFonts w:ascii="Times New Roman" w:hAnsi="Times New Roman" w:cs="Times New Roman"/>
          <w:sz w:val="28"/>
          <w:szCs w:val="28"/>
        </w:rPr>
      </w:pPr>
      <w:r>
        <w:rPr>
          <w:rFonts w:ascii="Times New Roman" w:hAnsi="Times New Roman" w:cs="Times New Roman"/>
          <w:sz w:val="28"/>
          <w:szCs w:val="28"/>
        </w:rPr>
        <w:t>40</w:t>
      </w:r>
      <w:r w:rsidR="00D666AD" w:rsidRPr="00D666AD">
        <w:rPr>
          <w:rFonts w:ascii="Times New Roman" w:hAnsi="Times New Roman" w:cs="Times New Roman"/>
          <w:sz w:val="28"/>
          <w:szCs w:val="28"/>
        </w:rPr>
        <w:t xml:space="preserve">. В случае непринятия работником мер по предотвращению или урегулированию конфликта интересов, стороной которого он является, с ним может быть расторгнут трудовой договор в связи с утратой доверия на основании пункта 7.1 части 1 статьи 81 Трудового кодекса Российской Федерации. </w:t>
      </w:r>
    </w:p>
    <w:p w:rsidR="00D666AD" w:rsidRPr="00D666AD" w:rsidRDefault="00D666AD" w:rsidP="00D666AD">
      <w:pPr>
        <w:widowControl/>
        <w:shd w:val="clear" w:color="auto" w:fill="FFFFFF"/>
        <w:autoSpaceDE/>
        <w:autoSpaceDN/>
        <w:adjustRightInd/>
        <w:ind w:firstLine="709"/>
        <w:rPr>
          <w:rFonts w:ascii="Times New Roman" w:hAnsi="Times New Roman" w:cs="Times New Roman"/>
          <w:sz w:val="28"/>
          <w:szCs w:val="28"/>
        </w:rPr>
      </w:pPr>
    </w:p>
    <w:p w:rsidR="00D666AD" w:rsidRPr="00D666AD" w:rsidRDefault="00D666AD" w:rsidP="00D666AD">
      <w:pPr>
        <w:widowControl/>
        <w:shd w:val="clear" w:color="auto" w:fill="FFFFFF"/>
        <w:autoSpaceDE/>
        <w:autoSpaceDN/>
        <w:adjustRightInd/>
        <w:ind w:firstLine="0"/>
        <w:jc w:val="center"/>
        <w:rPr>
          <w:rFonts w:ascii="Times New Roman" w:hAnsi="Times New Roman" w:cs="Times New Roman"/>
          <w:b/>
          <w:sz w:val="28"/>
          <w:szCs w:val="28"/>
        </w:rPr>
      </w:pPr>
      <w:r w:rsidRPr="00D666AD">
        <w:rPr>
          <w:rFonts w:ascii="Times New Roman" w:hAnsi="Times New Roman" w:cs="Times New Roman"/>
          <w:b/>
          <w:sz w:val="28"/>
          <w:szCs w:val="28"/>
          <w:lang w:val="en-US"/>
        </w:rPr>
        <w:t>XI</w:t>
      </w:r>
      <w:r w:rsidRPr="00D666AD">
        <w:rPr>
          <w:rFonts w:ascii="Times New Roman" w:hAnsi="Times New Roman" w:cs="Times New Roman"/>
          <w:b/>
          <w:sz w:val="28"/>
          <w:szCs w:val="28"/>
        </w:rPr>
        <w:t>. Порядок пересмотра и внесения изменений</w:t>
      </w:r>
    </w:p>
    <w:p w:rsidR="00D666AD" w:rsidRPr="00D666AD" w:rsidRDefault="00D666AD" w:rsidP="00D666AD">
      <w:pPr>
        <w:widowControl/>
        <w:shd w:val="clear" w:color="auto" w:fill="FFFFFF"/>
        <w:autoSpaceDE/>
        <w:autoSpaceDN/>
        <w:adjustRightInd/>
        <w:ind w:firstLine="709"/>
        <w:jc w:val="left"/>
        <w:rPr>
          <w:rFonts w:ascii="Times New Roman" w:hAnsi="Times New Roman" w:cs="Times New Roman"/>
          <w:sz w:val="28"/>
          <w:szCs w:val="28"/>
        </w:rPr>
      </w:pPr>
    </w:p>
    <w:p w:rsidR="00D666AD" w:rsidRPr="00D666AD" w:rsidRDefault="00D25B07" w:rsidP="00D666AD">
      <w:pPr>
        <w:widowControl/>
        <w:shd w:val="clear" w:color="auto" w:fill="FFFFFF"/>
        <w:autoSpaceDE/>
        <w:autoSpaceDN/>
        <w:adjustRightInd/>
        <w:ind w:firstLine="709"/>
        <w:rPr>
          <w:rFonts w:ascii="Times New Roman" w:hAnsi="Times New Roman" w:cs="Times New Roman"/>
          <w:sz w:val="28"/>
          <w:szCs w:val="28"/>
        </w:rPr>
      </w:pPr>
      <w:r>
        <w:rPr>
          <w:rFonts w:ascii="Times New Roman" w:hAnsi="Times New Roman" w:cs="Times New Roman"/>
          <w:sz w:val="28"/>
          <w:szCs w:val="28"/>
        </w:rPr>
        <w:t>41</w:t>
      </w:r>
      <w:r w:rsidR="00D666AD" w:rsidRPr="00D666AD">
        <w:rPr>
          <w:rFonts w:ascii="Times New Roman" w:hAnsi="Times New Roman" w:cs="Times New Roman"/>
          <w:sz w:val="28"/>
          <w:szCs w:val="28"/>
        </w:rPr>
        <w:t xml:space="preserve">. Организация осуществляет регулярный мониторинг эффективности реализации Политики. Должностные лица, на которые возложены функции по профилактике и противодействию коррупции, ежегодно представляют </w:t>
      </w:r>
      <w:r w:rsidR="00FE2B1D" w:rsidRPr="003C7F60">
        <w:rPr>
          <w:rFonts w:ascii="Times New Roman" w:hAnsi="Times New Roman" w:cs="Times New Roman"/>
          <w:b/>
          <w:color w:val="000000" w:themeColor="text1"/>
          <w:sz w:val="28"/>
          <w:szCs w:val="28"/>
        </w:rPr>
        <w:t>И.о директора</w:t>
      </w:r>
      <w:r w:rsidR="00D666AD" w:rsidRPr="00D666AD">
        <w:rPr>
          <w:rFonts w:ascii="Times New Roman" w:hAnsi="Times New Roman" w:cs="Times New Roman"/>
          <w:color w:val="FF0000"/>
          <w:sz w:val="28"/>
          <w:szCs w:val="28"/>
        </w:rPr>
        <w:t xml:space="preserve"> </w:t>
      </w:r>
      <w:r w:rsidR="00412353">
        <w:rPr>
          <w:rFonts w:ascii="Times New Roman" w:hAnsi="Times New Roman" w:cs="Times New Roman"/>
          <w:sz w:val="28"/>
          <w:szCs w:val="28"/>
        </w:rPr>
        <w:t>о</w:t>
      </w:r>
      <w:r w:rsidR="00D666AD" w:rsidRPr="00D666AD">
        <w:rPr>
          <w:rFonts w:ascii="Times New Roman" w:hAnsi="Times New Roman" w:cs="Times New Roman"/>
          <w:sz w:val="28"/>
          <w:szCs w:val="28"/>
        </w:rPr>
        <w:t>рганизации соответствующий отчет, на основании которого в настоящую Политику могут быть внесены изменения и дополнения.</w:t>
      </w:r>
    </w:p>
    <w:p w:rsidR="00D666AD" w:rsidRPr="00D666AD" w:rsidRDefault="00D25B07" w:rsidP="00D666AD">
      <w:pPr>
        <w:widowControl/>
        <w:shd w:val="clear" w:color="auto" w:fill="FFFFFF"/>
        <w:autoSpaceDE/>
        <w:autoSpaceDN/>
        <w:adjustRightInd/>
        <w:ind w:firstLine="709"/>
        <w:rPr>
          <w:rFonts w:ascii="Times New Roman" w:hAnsi="Times New Roman" w:cs="Times New Roman"/>
          <w:sz w:val="28"/>
          <w:szCs w:val="28"/>
        </w:rPr>
      </w:pPr>
      <w:r>
        <w:rPr>
          <w:rFonts w:ascii="Times New Roman" w:hAnsi="Times New Roman" w:cs="Times New Roman"/>
          <w:sz w:val="28"/>
          <w:szCs w:val="28"/>
        </w:rPr>
        <w:t>42</w:t>
      </w:r>
      <w:r w:rsidR="00D666AD" w:rsidRPr="00D666AD">
        <w:rPr>
          <w:rFonts w:ascii="Times New Roman" w:hAnsi="Times New Roman" w:cs="Times New Roman"/>
          <w:sz w:val="28"/>
          <w:szCs w:val="28"/>
        </w:rPr>
        <w:t>. Пересмотр принятой антикоррупционной политики в Организации может проводиться в случае внесения изменений в Трудовой кодекс Российской Федерации, законодательство Российской Федерации или Тверской области в сфере противодействия коррупции.</w:t>
      </w:r>
    </w:p>
    <w:p w:rsidR="00BB7108" w:rsidRPr="00F81DD7" w:rsidRDefault="00BB7108" w:rsidP="00D666AD">
      <w:pPr>
        <w:ind w:firstLine="0"/>
        <w:jc w:val="center"/>
        <w:rPr>
          <w:sz w:val="24"/>
          <w:szCs w:val="24"/>
        </w:rPr>
      </w:pPr>
    </w:p>
    <w:sectPr w:rsidR="00BB7108" w:rsidRPr="00F81DD7" w:rsidSect="001D3FEA">
      <w:headerReference w:type="default" r:id="rId10"/>
      <w:headerReference w:type="first" r:id="rId11"/>
      <w:pgSz w:w="11906" w:h="16838"/>
      <w:pgMar w:top="1134" w:right="567"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0CF6" w:rsidRDefault="00810CF6" w:rsidP="007106DF">
      <w:r>
        <w:separator/>
      </w:r>
    </w:p>
  </w:endnote>
  <w:endnote w:type="continuationSeparator" w:id="0">
    <w:p w:rsidR="00810CF6" w:rsidRDefault="00810CF6" w:rsidP="007106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0CF6" w:rsidRDefault="00810CF6" w:rsidP="007106DF">
      <w:r>
        <w:separator/>
      </w:r>
    </w:p>
  </w:footnote>
  <w:footnote w:type="continuationSeparator" w:id="0">
    <w:p w:rsidR="00810CF6" w:rsidRDefault="00810CF6" w:rsidP="007106D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9461892"/>
      <w:docPartObj>
        <w:docPartGallery w:val="Page Numbers (Top of Page)"/>
        <w:docPartUnique/>
      </w:docPartObj>
    </w:sdtPr>
    <w:sdtEndPr>
      <w:rPr>
        <w:rFonts w:ascii="Times New Roman" w:hAnsi="Times New Roman" w:cs="Times New Roman"/>
        <w:sz w:val="24"/>
        <w:szCs w:val="24"/>
      </w:rPr>
    </w:sdtEndPr>
    <w:sdtContent>
      <w:p w:rsidR="00EC61DD" w:rsidRPr="001D3FEA" w:rsidRDefault="00013BBF" w:rsidP="001D3FEA">
        <w:pPr>
          <w:pStyle w:val="a6"/>
          <w:ind w:firstLine="0"/>
          <w:jc w:val="center"/>
          <w:rPr>
            <w:rFonts w:ascii="Times New Roman" w:hAnsi="Times New Roman" w:cs="Times New Roman"/>
            <w:sz w:val="24"/>
            <w:szCs w:val="24"/>
          </w:rPr>
        </w:pPr>
        <w:r w:rsidRPr="001D3FEA">
          <w:rPr>
            <w:rFonts w:ascii="Times New Roman" w:hAnsi="Times New Roman" w:cs="Times New Roman"/>
            <w:sz w:val="24"/>
            <w:szCs w:val="24"/>
          </w:rPr>
          <w:fldChar w:fldCharType="begin"/>
        </w:r>
        <w:r w:rsidR="00EC61DD" w:rsidRPr="001D3FEA">
          <w:rPr>
            <w:rFonts w:ascii="Times New Roman" w:hAnsi="Times New Roman" w:cs="Times New Roman"/>
            <w:sz w:val="24"/>
            <w:szCs w:val="24"/>
          </w:rPr>
          <w:instrText xml:space="preserve"> PAGE   \* MERGEFORMAT </w:instrText>
        </w:r>
        <w:r w:rsidRPr="001D3FEA">
          <w:rPr>
            <w:rFonts w:ascii="Times New Roman" w:hAnsi="Times New Roman" w:cs="Times New Roman"/>
            <w:sz w:val="24"/>
            <w:szCs w:val="24"/>
          </w:rPr>
          <w:fldChar w:fldCharType="separate"/>
        </w:r>
        <w:r w:rsidR="00E07AFB">
          <w:rPr>
            <w:rFonts w:ascii="Times New Roman" w:hAnsi="Times New Roman" w:cs="Times New Roman"/>
            <w:noProof/>
            <w:sz w:val="24"/>
            <w:szCs w:val="24"/>
          </w:rPr>
          <w:t>2</w:t>
        </w:r>
        <w:r w:rsidRPr="001D3FEA">
          <w:rPr>
            <w:rFonts w:ascii="Times New Roman" w:hAnsi="Times New Roman" w:cs="Times New Roman"/>
            <w:sz w:val="24"/>
            <w:szCs w:val="24"/>
          </w:rPr>
          <w:fldChar w:fldCharType="end"/>
        </w:r>
      </w:p>
    </w:sdtContent>
  </w:sdt>
  <w:p w:rsidR="00EC61DD" w:rsidRDefault="00EC61DD">
    <w:pPr>
      <w:pStyle w:val="a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61DD" w:rsidRDefault="00EC61DD">
    <w:pPr>
      <w:pStyle w:val="a6"/>
      <w:jc w:val="center"/>
    </w:pPr>
  </w:p>
  <w:p w:rsidR="00EC61DD" w:rsidRDefault="00EC61DD">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81702"/>
    <w:multiLevelType w:val="hybridMultilevel"/>
    <w:tmpl w:val="A6DEFDC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4AF5A58"/>
    <w:multiLevelType w:val="hybridMultilevel"/>
    <w:tmpl w:val="6B006420"/>
    <w:lvl w:ilvl="0" w:tplc="36801C14">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639E6D72"/>
    <w:multiLevelType w:val="hybridMultilevel"/>
    <w:tmpl w:val="01CAE3EC"/>
    <w:lvl w:ilvl="0" w:tplc="36801C14">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68A558A4"/>
    <w:multiLevelType w:val="hybridMultilevel"/>
    <w:tmpl w:val="9020992A"/>
    <w:lvl w:ilvl="0" w:tplc="36801C14">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149"/>
    <w:rsid w:val="000064CB"/>
    <w:rsid w:val="000128F2"/>
    <w:rsid w:val="00013BBF"/>
    <w:rsid w:val="00033AFB"/>
    <w:rsid w:val="00035DCA"/>
    <w:rsid w:val="00035F64"/>
    <w:rsid w:val="00045598"/>
    <w:rsid w:val="000469D0"/>
    <w:rsid w:val="0006538C"/>
    <w:rsid w:val="00070AE6"/>
    <w:rsid w:val="00073896"/>
    <w:rsid w:val="000815CD"/>
    <w:rsid w:val="00081890"/>
    <w:rsid w:val="000A3DCE"/>
    <w:rsid w:val="000A47D9"/>
    <w:rsid w:val="000B7F01"/>
    <w:rsid w:val="000C04D0"/>
    <w:rsid w:val="000C4942"/>
    <w:rsid w:val="000D38CF"/>
    <w:rsid w:val="000E1357"/>
    <w:rsid w:val="001168B9"/>
    <w:rsid w:val="00122BBF"/>
    <w:rsid w:val="00133E6F"/>
    <w:rsid w:val="00142805"/>
    <w:rsid w:val="001605A5"/>
    <w:rsid w:val="00160ED5"/>
    <w:rsid w:val="00163357"/>
    <w:rsid w:val="00165586"/>
    <w:rsid w:val="001722DD"/>
    <w:rsid w:val="00177591"/>
    <w:rsid w:val="00180B76"/>
    <w:rsid w:val="001932C9"/>
    <w:rsid w:val="001A3273"/>
    <w:rsid w:val="001B6D58"/>
    <w:rsid w:val="001D3FEA"/>
    <w:rsid w:val="001E1BA6"/>
    <w:rsid w:val="001E5657"/>
    <w:rsid w:val="00203BED"/>
    <w:rsid w:val="0020597E"/>
    <w:rsid w:val="002076C9"/>
    <w:rsid w:val="0021272F"/>
    <w:rsid w:val="00217539"/>
    <w:rsid w:val="0022110C"/>
    <w:rsid w:val="00224137"/>
    <w:rsid w:val="00224847"/>
    <w:rsid w:val="002339E7"/>
    <w:rsid w:val="00254913"/>
    <w:rsid w:val="00256322"/>
    <w:rsid w:val="00286B32"/>
    <w:rsid w:val="00287FA5"/>
    <w:rsid w:val="002A4773"/>
    <w:rsid w:val="002B4336"/>
    <w:rsid w:val="002C3549"/>
    <w:rsid w:val="002D4561"/>
    <w:rsid w:val="002F662B"/>
    <w:rsid w:val="00307548"/>
    <w:rsid w:val="00310428"/>
    <w:rsid w:val="0031511F"/>
    <w:rsid w:val="0031747B"/>
    <w:rsid w:val="00320A3B"/>
    <w:rsid w:val="0034316C"/>
    <w:rsid w:val="003443C0"/>
    <w:rsid w:val="003443C4"/>
    <w:rsid w:val="00345B79"/>
    <w:rsid w:val="00353506"/>
    <w:rsid w:val="00376D94"/>
    <w:rsid w:val="00376ED5"/>
    <w:rsid w:val="003774C1"/>
    <w:rsid w:val="00381FE3"/>
    <w:rsid w:val="003A07C8"/>
    <w:rsid w:val="003B4B9A"/>
    <w:rsid w:val="003C0097"/>
    <w:rsid w:val="003C7F60"/>
    <w:rsid w:val="003D6F57"/>
    <w:rsid w:val="003E22E4"/>
    <w:rsid w:val="003F02AF"/>
    <w:rsid w:val="003F3D34"/>
    <w:rsid w:val="00403808"/>
    <w:rsid w:val="00412353"/>
    <w:rsid w:val="00447B2A"/>
    <w:rsid w:val="00460AA7"/>
    <w:rsid w:val="004B0565"/>
    <w:rsid w:val="004B3001"/>
    <w:rsid w:val="004B5709"/>
    <w:rsid w:val="004C6E58"/>
    <w:rsid w:val="004D15A9"/>
    <w:rsid w:val="004D15AB"/>
    <w:rsid w:val="004D3954"/>
    <w:rsid w:val="004E71FE"/>
    <w:rsid w:val="004F3A58"/>
    <w:rsid w:val="005020EF"/>
    <w:rsid w:val="00507F6D"/>
    <w:rsid w:val="00587FF5"/>
    <w:rsid w:val="00596757"/>
    <w:rsid w:val="005A0D29"/>
    <w:rsid w:val="005A1C00"/>
    <w:rsid w:val="005B18D1"/>
    <w:rsid w:val="005E7D46"/>
    <w:rsid w:val="005F0BB5"/>
    <w:rsid w:val="00613B25"/>
    <w:rsid w:val="0061423B"/>
    <w:rsid w:val="00636C1F"/>
    <w:rsid w:val="0064128C"/>
    <w:rsid w:val="0065050C"/>
    <w:rsid w:val="006518B6"/>
    <w:rsid w:val="00653453"/>
    <w:rsid w:val="006723D6"/>
    <w:rsid w:val="006A0DB4"/>
    <w:rsid w:val="006A383A"/>
    <w:rsid w:val="006A3E5F"/>
    <w:rsid w:val="006B072C"/>
    <w:rsid w:val="006B7BC2"/>
    <w:rsid w:val="006D0FB1"/>
    <w:rsid w:val="006D2EB3"/>
    <w:rsid w:val="007106DF"/>
    <w:rsid w:val="00713E56"/>
    <w:rsid w:val="00722DA3"/>
    <w:rsid w:val="00742E9B"/>
    <w:rsid w:val="00745C5C"/>
    <w:rsid w:val="00763B62"/>
    <w:rsid w:val="00770359"/>
    <w:rsid w:val="00784E93"/>
    <w:rsid w:val="007910D9"/>
    <w:rsid w:val="007919D9"/>
    <w:rsid w:val="00797AB1"/>
    <w:rsid w:val="007A0532"/>
    <w:rsid w:val="007B0503"/>
    <w:rsid w:val="007C314A"/>
    <w:rsid w:val="007C7802"/>
    <w:rsid w:val="007E1FEB"/>
    <w:rsid w:val="007F68AD"/>
    <w:rsid w:val="00810CF6"/>
    <w:rsid w:val="00811709"/>
    <w:rsid w:val="00814A92"/>
    <w:rsid w:val="00817321"/>
    <w:rsid w:val="008274C9"/>
    <w:rsid w:val="00832FC9"/>
    <w:rsid w:val="00835723"/>
    <w:rsid w:val="00835C99"/>
    <w:rsid w:val="00841268"/>
    <w:rsid w:val="008441D8"/>
    <w:rsid w:val="00851593"/>
    <w:rsid w:val="008539E6"/>
    <w:rsid w:val="00855AA0"/>
    <w:rsid w:val="00880172"/>
    <w:rsid w:val="008949A3"/>
    <w:rsid w:val="008A163D"/>
    <w:rsid w:val="008A5CD6"/>
    <w:rsid w:val="008C00C2"/>
    <w:rsid w:val="008C1180"/>
    <w:rsid w:val="008C1AF8"/>
    <w:rsid w:val="008C6741"/>
    <w:rsid w:val="008C6AA2"/>
    <w:rsid w:val="008D4002"/>
    <w:rsid w:val="008D6A51"/>
    <w:rsid w:val="008D7B2B"/>
    <w:rsid w:val="008F1851"/>
    <w:rsid w:val="008F3FD5"/>
    <w:rsid w:val="009009B8"/>
    <w:rsid w:val="00910978"/>
    <w:rsid w:val="00921899"/>
    <w:rsid w:val="0093456E"/>
    <w:rsid w:val="00942B3F"/>
    <w:rsid w:val="00961C0B"/>
    <w:rsid w:val="00965078"/>
    <w:rsid w:val="009711B4"/>
    <w:rsid w:val="00974D1B"/>
    <w:rsid w:val="009839AD"/>
    <w:rsid w:val="0098669C"/>
    <w:rsid w:val="009932EF"/>
    <w:rsid w:val="00997D7C"/>
    <w:rsid w:val="009A3474"/>
    <w:rsid w:val="009A49AB"/>
    <w:rsid w:val="009C07AD"/>
    <w:rsid w:val="009C1D3B"/>
    <w:rsid w:val="009C3ECC"/>
    <w:rsid w:val="009C7D5B"/>
    <w:rsid w:val="009D748C"/>
    <w:rsid w:val="009E1DA7"/>
    <w:rsid w:val="009E2BC1"/>
    <w:rsid w:val="009E3148"/>
    <w:rsid w:val="009E5A1D"/>
    <w:rsid w:val="009E7BBE"/>
    <w:rsid w:val="00A062CE"/>
    <w:rsid w:val="00A14972"/>
    <w:rsid w:val="00A271AC"/>
    <w:rsid w:val="00A3438D"/>
    <w:rsid w:val="00A406E8"/>
    <w:rsid w:val="00A41406"/>
    <w:rsid w:val="00A42A98"/>
    <w:rsid w:val="00A5176C"/>
    <w:rsid w:val="00A56B9C"/>
    <w:rsid w:val="00A67CF1"/>
    <w:rsid w:val="00A7446F"/>
    <w:rsid w:val="00A75C55"/>
    <w:rsid w:val="00AC13A2"/>
    <w:rsid w:val="00AC5FB1"/>
    <w:rsid w:val="00AC6CD3"/>
    <w:rsid w:val="00AD031C"/>
    <w:rsid w:val="00AE0B4C"/>
    <w:rsid w:val="00AE348B"/>
    <w:rsid w:val="00AE6686"/>
    <w:rsid w:val="00B01A05"/>
    <w:rsid w:val="00B0336E"/>
    <w:rsid w:val="00B04F5F"/>
    <w:rsid w:val="00B05864"/>
    <w:rsid w:val="00B10638"/>
    <w:rsid w:val="00B15DD5"/>
    <w:rsid w:val="00B178FC"/>
    <w:rsid w:val="00B320BE"/>
    <w:rsid w:val="00B700C6"/>
    <w:rsid w:val="00B76B58"/>
    <w:rsid w:val="00B8526A"/>
    <w:rsid w:val="00B853B4"/>
    <w:rsid w:val="00B92ADB"/>
    <w:rsid w:val="00BB48DC"/>
    <w:rsid w:val="00BB4A24"/>
    <w:rsid w:val="00BB7108"/>
    <w:rsid w:val="00BB7DA9"/>
    <w:rsid w:val="00BC1195"/>
    <w:rsid w:val="00BC23B9"/>
    <w:rsid w:val="00BC514E"/>
    <w:rsid w:val="00BC58AB"/>
    <w:rsid w:val="00BD1EA1"/>
    <w:rsid w:val="00BE2B53"/>
    <w:rsid w:val="00BF285B"/>
    <w:rsid w:val="00BF6000"/>
    <w:rsid w:val="00C06C77"/>
    <w:rsid w:val="00C116BD"/>
    <w:rsid w:val="00C134A0"/>
    <w:rsid w:val="00C22358"/>
    <w:rsid w:val="00C43EA5"/>
    <w:rsid w:val="00C6050C"/>
    <w:rsid w:val="00C6643B"/>
    <w:rsid w:val="00C848ED"/>
    <w:rsid w:val="00CC0149"/>
    <w:rsid w:val="00CD72C7"/>
    <w:rsid w:val="00CE5523"/>
    <w:rsid w:val="00CF15DF"/>
    <w:rsid w:val="00CF1BDC"/>
    <w:rsid w:val="00CF2F5A"/>
    <w:rsid w:val="00D07932"/>
    <w:rsid w:val="00D20291"/>
    <w:rsid w:val="00D22D67"/>
    <w:rsid w:val="00D231B8"/>
    <w:rsid w:val="00D2326F"/>
    <w:rsid w:val="00D25B07"/>
    <w:rsid w:val="00D3421B"/>
    <w:rsid w:val="00D41376"/>
    <w:rsid w:val="00D45AEB"/>
    <w:rsid w:val="00D666AD"/>
    <w:rsid w:val="00D734B2"/>
    <w:rsid w:val="00D74B14"/>
    <w:rsid w:val="00D75188"/>
    <w:rsid w:val="00D91A4C"/>
    <w:rsid w:val="00D962C2"/>
    <w:rsid w:val="00DA1340"/>
    <w:rsid w:val="00DC153E"/>
    <w:rsid w:val="00DD0672"/>
    <w:rsid w:val="00DD3F1D"/>
    <w:rsid w:val="00E07AFB"/>
    <w:rsid w:val="00E44940"/>
    <w:rsid w:val="00E5199C"/>
    <w:rsid w:val="00E55618"/>
    <w:rsid w:val="00E64FEC"/>
    <w:rsid w:val="00E72CFB"/>
    <w:rsid w:val="00E865F0"/>
    <w:rsid w:val="00E9187B"/>
    <w:rsid w:val="00E943DD"/>
    <w:rsid w:val="00EA30B0"/>
    <w:rsid w:val="00EB06D8"/>
    <w:rsid w:val="00EC61DD"/>
    <w:rsid w:val="00EF22BF"/>
    <w:rsid w:val="00EF3DEB"/>
    <w:rsid w:val="00EF5444"/>
    <w:rsid w:val="00F045BE"/>
    <w:rsid w:val="00F11DDA"/>
    <w:rsid w:val="00F15DE8"/>
    <w:rsid w:val="00F15E5E"/>
    <w:rsid w:val="00F243B0"/>
    <w:rsid w:val="00F26610"/>
    <w:rsid w:val="00F31128"/>
    <w:rsid w:val="00F45280"/>
    <w:rsid w:val="00F60BFB"/>
    <w:rsid w:val="00F64779"/>
    <w:rsid w:val="00F80D44"/>
    <w:rsid w:val="00F81DD7"/>
    <w:rsid w:val="00F8310D"/>
    <w:rsid w:val="00FA1F82"/>
    <w:rsid w:val="00FA72F9"/>
    <w:rsid w:val="00FB3899"/>
    <w:rsid w:val="00FB560D"/>
    <w:rsid w:val="00FB5AAB"/>
    <w:rsid w:val="00FC6031"/>
    <w:rsid w:val="00FE0F39"/>
    <w:rsid w:val="00FE17BA"/>
    <w:rsid w:val="00FE2B1D"/>
    <w:rsid w:val="00FF02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1352FE-3CB9-4500-9CF3-EC48FE777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1268"/>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styleId="1">
    <w:name w:val="heading 1"/>
    <w:basedOn w:val="a"/>
    <w:next w:val="a"/>
    <w:link w:val="10"/>
    <w:uiPriority w:val="99"/>
    <w:qFormat/>
    <w:rsid w:val="00177591"/>
    <w:pPr>
      <w:widowControl/>
      <w:spacing w:before="108" w:after="108"/>
      <w:ind w:firstLine="0"/>
      <w:jc w:val="center"/>
      <w:outlineLvl w:val="0"/>
    </w:pPr>
    <w:rPr>
      <w:rFonts w:eastAsiaTheme="minorHAnsi"/>
      <w:b/>
      <w:bCs/>
      <w:color w:val="26282F"/>
      <w:sz w:val="24"/>
      <w:szCs w:val="24"/>
      <w:lang w:eastAsia="en-US"/>
    </w:rPr>
  </w:style>
  <w:style w:type="paragraph" w:styleId="4">
    <w:name w:val="heading 4"/>
    <w:basedOn w:val="a"/>
    <w:next w:val="a"/>
    <w:link w:val="40"/>
    <w:uiPriority w:val="9"/>
    <w:semiHidden/>
    <w:unhideWhenUsed/>
    <w:qFormat/>
    <w:rsid w:val="00A42A98"/>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semiHidden/>
    <w:unhideWhenUsed/>
    <w:qFormat/>
    <w:rsid w:val="00FA1F82"/>
    <w:pPr>
      <w:autoSpaceDE/>
      <w:autoSpaceDN/>
      <w:adjustRightInd/>
      <w:snapToGrid w:val="0"/>
      <w:ind w:right="-6601" w:firstLine="0"/>
      <w:jc w:val="center"/>
    </w:pPr>
    <w:rPr>
      <w:rFonts w:ascii="Times New Roman" w:hAnsi="Times New Roman" w:cs="Times New Roman"/>
      <w:i/>
      <w:sz w:val="40"/>
    </w:rPr>
  </w:style>
  <w:style w:type="paragraph" w:styleId="a4">
    <w:name w:val="Balloon Text"/>
    <w:basedOn w:val="a"/>
    <w:link w:val="a5"/>
    <w:uiPriority w:val="99"/>
    <w:semiHidden/>
    <w:unhideWhenUsed/>
    <w:rsid w:val="00FA1F82"/>
    <w:rPr>
      <w:rFonts w:ascii="Tahoma" w:hAnsi="Tahoma" w:cs="Tahoma"/>
      <w:sz w:val="16"/>
      <w:szCs w:val="16"/>
    </w:rPr>
  </w:style>
  <w:style w:type="character" w:customStyle="1" w:styleId="a5">
    <w:name w:val="Текст выноски Знак"/>
    <w:basedOn w:val="a0"/>
    <w:link w:val="a4"/>
    <w:uiPriority w:val="99"/>
    <w:semiHidden/>
    <w:rsid w:val="00FA1F82"/>
    <w:rPr>
      <w:rFonts w:ascii="Tahoma" w:eastAsia="Times New Roman" w:hAnsi="Tahoma" w:cs="Tahoma"/>
      <w:sz w:val="16"/>
      <w:szCs w:val="16"/>
      <w:lang w:eastAsia="ru-RU"/>
    </w:rPr>
  </w:style>
  <w:style w:type="paragraph" w:styleId="a6">
    <w:name w:val="header"/>
    <w:basedOn w:val="a"/>
    <w:link w:val="a7"/>
    <w:uiPriority w:val="99"/>
    <w:unhideWhenUsed/>
    <w:rsid w:val="007106DF"/>
    <w:pPr>
      <w:tabs>
        <w:tab w:val="center" w:pos="4677"/>
        <w:tab w:val="right" w:pos="9355"/>
      </w:tabs>
    </w:pPr>
  </w:style>
  <w:style w:type="character" w:customStyle="1" w:styleId="a7">
    <w:name w:val="Верхний колонтитул Знак"/>
    <w:basedOn w:val="a0"/>
    <w:link w:val="a6"/>
    <w:uiPriority w:val="99"/>
    <w:rsid w:val="007106DF"/>
    <w:rPr>
      <w:rFonts w:ascii="Arial" w:eastAsia="Times New Roman" w:hAnsi="Arial" w:cs="Arial"/>
      <w:sz w:val="20"/>
      <w:szCs w:val="20"/>
      <w:lang w:eastAsia="ru-RU"/>
    </w:rPr>
  </w:style>
  <w:style w:type="paragraph" w:styleId="a8">
    <w:name w:val="footer"/>
    <w:basedOn w:val="a"/>
    <w:link w:val="a9"/>
    <w:uiPriority w:val="99"/>
    <w:unhideWhenUsed/>
    <w:rsid w:val="007106DF"/>
    <w:pPr>
      <w:tabs>
        <w:tab w:val="center" w:pos="4677"/>
        <w:tab w:val="right" w:pos="9355"/>
      </w:tabs>
    </w:pPr>
  </w:style>
  <w:style w:type="character" w:customStyle="1" w:styleId="a9">
    <w:name w:val="Нижний колонтитул Знак"/>
    <w:basedOn w:val="a0"/>
    <w:link w:val="a8"/>
    <w:uiPriority w:val="99"/>
    <w:rsid w:val="007106DF"/>
    <w:rPr>
      <w:rFonts w:ascii="Arial" w:eastAsia="Times New Roman" w:hAnsi="Arial" w:cs="Arial"/>
      <w:sz w:val="20"/>
      <w:szCs w:val="20"/>
      <w:lang w:eastAsia="ru-RU"/>
    </w:rPr>
  </w:style>
  <w:style w:type="character" w:customStyle="1" w:styleId="10">
    <w:name w:val="Заголовок 1 Знак"/>
    <w:basedOn w:val="a0"/>
    <w:link w:val="1"/>
    <w:uiPriority w:val="99"/>
    <w:rsid w:val="00177591"/>
    <w:rPr>
      <w:rFonts w:ascii="Arial" w:hAnsi="Arial" w:cs="Arial"/>
      <w:b/>
      <w:bCs/>
      <w:color w:val="26282F"/>
      <w:sz w:val="24"/>
      <w:szCs w:val="24"/>
    </w:rPr>
  </w:style>
  <w:style w:type="character" w:customStyle="1" w:styleId="aa">
    <w:name w:val="Гипертекстовая ссылка"/>
    <w:basedOn w:val="a0"/>
    <w:uiPriority w:val="99"/>
    <w:rsid w:val="00177591"/>
    <w:rPr>
      <w:color w:val="106BBE"/>
    </w:rPr>
  </w:style>
  <w:style w:type="paragraph" w:customStyle="1" w:styleId="ab">
    <w:name w:val="Прижатый влево"/>
    <w:basedOn w:val="a"/>
    <w:next w:val="a"/>
    <w:uiPriority w:val="99"/>
    <w:rsid w:val="00177591"/>
    <w:pPr>
      <w:widowControl/>
      <w:ind w:firstLine="0"/>
      <w:jc w:val="left"/>
    </w:pPr>
    <w:rPr>
      <w:rFonts w:eastAsiaTheme="minorHAnsi"/>
      <w:sz w:val="24"/>
      <w:szCs w:val="24"/>
      <w:lang w:eastAsia="en-US"/>
    </w:rPr>
  </w:style>
  <w:style w:type="paragraph" w:customStyle="1" w:styleId="ac">
    <w:name w:val="Заголовок статьи"/>
    <w:basedOn w:val="a"/>
    <w:next w:val="a"/>
    <w:uiPriority w:val="99"/>
    <w:rsid w:val="000C04D0"/>
    <w:pPr>
      <w:widowControl/>
      <w:ind w:left="1612" w:hanging="892"/>
    </w:pPr>
    <w:rPr>
      <w:rFonts w:eastAsiaTheme="minorHAnsi"/>
      <w:sz w:val="24"/>
      <w:szCs w:val="24"/>
      <w:lang w:eastAsia="en-US"/>
    </w:rPr>
  </w:style>
  <w:style w:type="character" w:styleId="ad">
    <w:name w:val="Hyperlink"/>
    <w:uiPriority w:val="99"/>
    <w:unhideWhenUsed/>
    <w:rsid w:val="00E865F0"/>
    <w:rPr>
      <w:color w:val="0000FF"/>
      <w:u w:val="single"/>
    </w:rPr>
  </w:style>
  <w:style w:type="paragraph" w:customStyle="1" w:styleId="FR1">
    <w:name w:val="FR1"/>
    <w:rsid w:val="009C1D3B"/>
    <w:pPr>
      <w:widowControl w:val="0"/>
      <w:snapToGrid w:val="0"/>
      <w:spacing w:before="120" w:after="0" w:line="240" w:lineRule="auto"/>
      <w:jc w:val="both"/>
    </w:pPr>
    <w:rPr>
      <w:rFonts w:ascii="Times New Roman" w:eastAsia="Times New Roman" w:hAnsi="Times New Roman" w:cs="Times New Roman"/>
      <w:sz w:val="20"/>
      <w:szCs w:val="20"/>
      <w:lang w:eastAsia="ru-RU"/>
    </w:rPr>
  </w:style>
  <w:style w:type="paragraph" w:styleId="ae">
    <w:name w:val="No Spacing"/>
    <w:uiPriority w:val="1"/>
    <w:qFormat/>
    <w:rsid w:val="00961C0B"/>
    <w:pPr>
      <w:spacing w:after="0" w:line="240" w:lineRule="auto"/>
    </w:pPr>
    <w:rPr>
      <w:rFonts w:eastAsiaTheme="minorEastAsia"/>
      <w:lang w:eastAsia="ru-RU"/>
    </w:rPr>
  </w:style>
  <w:style w:type="paragraph" w:styleId="af">
    <w:name w:val="List Paragraph"/>
    <w:basedOn w:val="a"/>
    <w:uiPriority w:val="34"/>
    <w:qFormat/>
    <w:rsid w:val="0034316C"/>
    <w:pPr>
      <w:ind w:left="720"/>
      <w:contextualSpacing/>
    </w:pPr>
  </w:style>
  <w:style w:type="character" w:customStyle="1" w:styleId="40">
    <w:name w:val="Заголовок 4 Знак"/>
    <w:basedOn w:val="a0"/>
    <w:link w:val="4"/>
    <w:uiPriority w:val="9"/>
    <w:semiHidden/>
    <w:rsid w:val="00A42A98"/>
    <w:rPr>
      <w:rFonts w:asciiTheme="majorHAnsi" w:eastAsiaTheme="majorEastAsia" w:hAnsiTheme="majorHAnsi" w:cstheme="majorBidi"/>
      <w:b/>
      <w:bCs/>
      <w:i/>
      <w:iCs/>
      <w:color w:val="4F81BD" w:themeColor="accent1"/>
      <w:sz w:val="20"/>
      <w:szCs w:val="20"/>
      <w:lang w:eastAsia="ru-RU"/>
    </w:rPr>
  </w:style>
  <w:style w:type="paragraph" w:styleId="af0">
    <w:name w:val="Normal (Web)"/>
    <w:basedOn w:val="a"/>
    <w:uiPriority w:val="99"/>
    <w:semiHidden/>
    <w:unhideWhenUsed/>
    <w:rsid w:val="007E1FEB"/>
    <w:pPr>
      <w:widowControl/>
      <w:suppressAutoHyphens/>
      <w:autoSpaceDE/>
      <w:autoSpaceDN/>
      <w:adjustRightInd/>
      <w:spacing w:before="280" w:after="280"/>
      <w:ind w:firstLine="0"/>
      <w:jc w:val="left"/>
    </w:pPr>
    <w:rPr>
      <w:sz w:val="24"/>
      <w:szCs w:val="24"/>
      <w:lang w:eastAsia="ar-SA"/>
    </w:rPr>
  </w:style>
  <w:style w:type="paragraph" w:customStyle="1" w:styleId="11">
    <w:name w:val="Без интервала1"/>
    <w:rsid w:val="00BB7108"/>
    <w:pPr>
      <w:spacing w:after="0" w:line="240" w:lineRule="auto"/>
    </w:pPr>
    <w:rPr>
      <w:rFonts w:ascii="Times New Roman" w:eastAsia="Times New Roman" w:hAnsi="Times New Roman" w:cs="Times New Roman"/>
      <w:sz w:val="24"/>
      <w:szCs w:val="24"/>
      <w:lang w:eastAsia="ru-RU"/>
    </w:rPr>
  </w:style>
  <w:style w:type="paragraph" w:customStyle="1" w:styleId="af1">
    <w:name w:val="Таблицы (моноширинный)"/>
    <w:basedOn w:val="a"/>
    <w:next w:val="a"/>
    <w:rsid w:val="00BB7108"/>
    <w:pPr>
      <w:ind w:firstLine="0"/>
    </w:pPr>
    <w:rPr>
      <w:rFonts w:ascii="Courier New" w:hAnsi="Courier New" w:cs="Courier New"/>
      <w:sz w:val="24"/>
      <w:szCs w:val="24"/>
    </w:rPr>
  </w:style>
  <w:style w:type="character" w:customStyle="1" w:styleId="af2">
    <w:name w:val="Основной текст_"/>
    <w:link w:val="3"/>
    <w:locked/>
    <w:rsid w:val="00BB7108"/>
    <w:rPr>
      <w:sz w:val="23"/>
      <w:szCs w:val="23"/>
      <w:shd w:val="clear" w:color="auto" w:fill="FFFFFF"/>
    </w:rPr>
  </w:style>
  <w:style w:type="paragraph" w:customStyle="1" w:styleId="3">
    <w:name w:val="Основной текст3"/>
    <w:basedOn w:val="a"/>
    <w:link w:val="af2"/>
    <w:rsid w:val="00BB7108"/>
    <w:pPr>
      <w:shd w:val="clear" w:color="auto" w:fill="FFFFFF"/>
      <w:autoSpaceDE/>
      <w:autoSpaceDN/>
      <w:adjustRightInd/>
      <w:spacing w:after="120" w:line="0" w:lineRule="atLeast"/>
      <w:ind w:hanging="480"/>
      <w:jc w:val="left"/>
    </w:pPr>
    <w:rPr>
      <w:rFonts w:asciiTheme="minorHAnsi" w:eastAsiaTheme="minorHAnsi" w:hAnsiTheme="minorHAnsi" w:cstheme="minorBidi"/>
      <w:sz w:val="23"/>
      <w:szCs w:val="23"/>
      <w:lang w:eastAsia="en-US"/>
    </w:rPr>
  </w:style>
  <w:style w:type="paragraph" w:customStyle="1" w:styleId="af3">
    <w:name w:val="Стиль"/>
    <w:rsid w:val="00BB7108"/>
    <w:pPr>
      <w:widowControl w:val="0"/>
      <w:suppressAutoHyphens/>
      <w:autoSpaceDE w:val="0"/>
      <w:spacing w:after="0" w:line="240" w:lineRule="auto"/>
    </w:pPr>
    <w:rPr>
      <w:rFonts w:ascii="Times New Roman" w:eastAsia="Arial" w:hAnsi="Times New Roman" w:cs="Times New Roman"/>
      <w:sz w:val="24"/>
      <w:szCs w:val="24"/>
      <w:lang w:eastAsia="ar-SA"/>
    </w:rPr>
  </w:style>
  <w:style w:type="character" w:customStyle="1" w:styleId="ConsPlusNormal">
    <w:name w:val="ConsPlusNormal Знак"/>
    <w:link w:val="ConsPlusNormal0"/>
    <w:locked/>
    <w:rsid w:val="00DA1340"/>
    <w:rPr>
      <w:rFonts w:ascii="Arial" w:eastAsia="Times New Roman" w:hAnsi="Arial" w:cs="Arial"/>
      <w:sz w:val="20"/>
      <w:szCs w:val="20"/>
      <w:lang w:eastAsia="ru-RU"/>
    </w:rPr>
  </w:style>
  <w:style w:type="paragraph" w:customStyle="1" w:styleId="ConsPlusNormal0">
    <w:name w:val="ConsPlusNormal"/>
    <w:link w:val="ConsPlusNormal"/>
    <w:rsid w:val="00DA1340"/>
    <w:pPr>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19390">
      <w:bodyDiv w:val="1"/>
      <w:marLeft w:val="0"/>
      <w:marRight w:val="0"/>
      <w:marTop w:val="0"/>
      <w:marBottom w:val="0"/>
      <w:divBdr>
        <w:top w:val="none" w:sz="0" w:space="0" w:color="auto"/>
        <w:left w:val="none" w:sz="0" w:space="0" w:color="auto"/>
        <w:bottom w:val="none" w:sz="0" w:space="0" w:color="auto"/>
        <w:right w:val="none" w:sz="0" w:space="0" w:color="auto"/>
      </w:divBdr>
    </w:div>
    <w:div w:id="222836195">
      <w:bodyDiv w:val="1"/>
      <w:marLeft w:val="0"/>
      <w:marRight w:val="0"/>
      <w:marTop w:val="0"/>
      <w:marBottom w:val="0"/>
      <w:divBdr>
        <w:top w:val="none" w:sz="0" w:space="0" w:color="auto"/>
        <w:left w:val="none" w:sz="0" w:space="0" w:color="auto"/>
        <w:bottom w:val="none" w:sz="0" w:space="0" w:color="auto"/>
        <w:right w:val="none" w:sz="0" w:space="0" w:color="auto"/>
      </w:divBdr>
    </w:div>
    <w:div w:id="287131491">
      <w:bodyDiv w:val="1"/>
      <w:marLeft w:val="0"/>
      <w:marRight w:val="0"/>
      <w:marTop w:val="0"/>
      <w:marBottom w:val="0"/>
      <w:divBdr>
        <w:top w:val="none" w:sz="0" w:space="0" w:color="auto"/>
        <w:left w:val="none" w:sz="0" w:space="0" w:color="auto"/>
        <w:bottom w:val="none" w:sz="0" w:space="0" w:color="auto"/>
        <w:right w:val="none" w:sz="0" w:space="0" w:color="auto"/>
      </w:divBdr>
    </w:div>
    <w:div w:id="429200745">
      <w:bodyDiv w:val="1"/>
      <w:marLeft w:val="0"/>
      <w:marRight w:val="0"/>
      <w:marTop w:val="0"/>
      <w:marBottom w:val="0"/>
      <w:divBdr>
        <w:top w:val="none" w:sz="0" w:space="0" w:color="auto"/>
        <w:left w:val="none" w:sz="0" w:space="0" w:color="auto"/>
        <w:bottom w:val="none" w:sz="0" w:space="0" w:color="auto"/>
        <w:right w:val="none" w:sz="0" w:space="0" w:color="auto"/>
      </w:divBdr>
    </w:div>
    <w:div w:id="447504676">
      <w:bodyDiv w:val="1"/>
      <w:marLeft w:val="0"/>
      <w:marRight w:val="0"/>
      <w:marTop w:val="0"/>
      <w:marBottom w:val="0"/>
      <w:divBdr>
        <w:top w:val="none" w:sz="0" w:space="0" w:color="auto"/>
        <w:left w:val="none" w:sz="0" w:space="0" w:color="auto"/>
        <w:bottom w:val="none" w:sz="0" w:space="0" w:color="auto"/>
        <w:right w:val="none" w:sz="0" w:space="0" w:color="auto"/>
      </w:divBdr>
      <w:divsChild>
        <w:div w:id="1856844841">
          <w:marLeft w:val="0"/>
          <w:marRight w:val="0"/>
          <w:marTop w:val="0"/>
          <w:marBottom w:val="0"/>
          <w:divBdr>
            <w:top w:val="none" w:sz="0" w:space="0" w:color="auto"/>
            <w:left w:val="none" w:sz="0" w:space="0" w:color="auto"/>
            <w:bottom w:val="none" w:sz="0" w:space="0" w:color="auto"/>
            <w:right w:val="none" w:sz="0" w:space="0" w:color="auto"/>
          </w:divBdr>
        </w:div>
      </w:divsChild>
    </w:div>
    <w:div w:id="471217949">
      <w:bodyDiv w:val="1"/>
      <w:marLeft w:val="0"/>
      <w:marRight w:val="0"/>
      <w:marTop w:val="0"/>
      <w:marBottom w:val="0"/>
      <w:divBdr>
        <w:top w:val="none" w:sz="0" w:space="0" w:color="auto"/>
        <w:left w:val="none" w:sz="0" w:space="0" w:color="auto"/>
        <w:bottom w:val="none" w:sz="0" w:space="0" w:color="auto"/>
        <w:right w:val="none" w:sz="0" w:space="0" w:color="auto"/>
      </w:divBdr>
    </w:div>
    <w:div w:id="515314481">
      <w:bodyDiv w:val="1"/>
      <w:marLeft w:val="0"/>
      <w:marRight w:val="0"/>
      <w:marTop w:val="0"/>
      <w:marBottom w:val="0"/>
      <w:divBdr>
        <w:top w:val="none" w:sz="0" w:space="0" w:color="auto"/>
        <w:left w:val="none" w:sz="0" w:space="0" w:color="auto"/>
        <w:bottom w:val="none" w:sz="0" w:space="0" w:color="auto"/>
        <w:right w:val="none" w:sz="0" w:space="0" w:color="auto"/>
      </w:divBdr>
    </w:div>
    <w:div w:id="553076922">
      <w:bodyDiv w:val="1"/>
      <w:marLeft w:val="0"/>
      <w:marRight w:val="0"/>
      <w:marTop w:val="0"/>
      <w:marBottom w:val="0"/>
      <w:divBdr>
        <w:top w:val="none" w:sz="0" w:space="0" w:color="auto"/>
        <w:left w:val="none" w:sz="0" w:space="0" w:color="auto"/>
        <w:bottom w:val="none" w:sz="0" w:space="0" w:color="auto"/>
        <w:right w:val="none" w:sz="0" w:space="0" w:color="auto"/>
      </w:divBdr>
    </w:div>
    <w:div w:id="575475790">
      <w:bodyDiv w:val="1"/>
      <w:marLeft w:val="0"/>
      <w:marRight w:val="0"/>
      <w:marTop w:val="0"/>
      <w:marBottom w:val="0"/>
      <w:divBdr>
        <w:top w:val="none" w:sz="0" w:space="0" w:color="auto"/>
        <w:left w:val="none" w:sz="0" w:space="0" w:color="auto"/>
        <w:bottom w:val="none" w:sz="0" w:space="0" w:color="auto"/>
        <w:right w:val="none" w:sz="0" w:space="0" w:color="auto"/>
      </w:divBdr>
    </w:div>
    <w:div w:id="714156943">
      <w:bodyDiv w:val="1"/>
      <w:marLeft w:val="0"/>
      <w:marRight w:val="0"/>
      <w:marTop w:val="0"/>
      <w:marBottom w:val="0"/>
      <w:divBdr>
        <w:top w:val="none" w:sz="0" w:space="0" w:color="auto"/>
        <w:left w:val="none" w:sz="0" w:space="0" w:color="auto"/>
        <w:bottom w:val="none" w:sz="0" w:space="0" w:color="auto"/>
        <w:right w:val="none" w:sz="0" w:space="0" w:color="auto"/>
      </w:divBdr>
    </w:div>
    <w:div w:id="790711296">
      <w:bodyDiv w:val="1"/>
      <w:marLeft w:val="0"/>
      <w:marRight w:val="0"/>
      <w:marTop w:val="0"/>
      <w:marBottom w:val="0"/>
      <w:divBdr>
        <w:top w:val="none" w:sz="0" w:space="0" w:color="auto"/>
        <w:left w:val="none" w:sz="0" w:space="0" w:color="auto"/>
        <w:bottom w:val="none" w:sz="0" w:space="0" w:color="auto"/>
        <w:right w:val="none" w:sz="0" w:space="0" w:color="auto"/>
      </w:divBdr>
    </w:div>
    <w:div w:id="793183814">
      <w:bodyDiv w:val="1"/>
      <w:marLeft w:val="0"/>
      <w:marRight w:val="0"/>
      <w:marTop w:val="0"/>
      <w:marBottom w:val="0"/>
      <w:divBdr>
        <w:top w:val="none" w:sz="0" w:space="0" w:color="auto"/>
        <w:left w:val="none" w:sz="0" w:space="0" w:color="auto"/>
        <w:bottom w:val="none" w:sz="0" w:space="0" w:color="auto"/>
        <w:right w:val="none" w:sz="0" w:space="0" w:color="auto"/>
      </w:divBdr>
    </w:div>
    <w:div w:id="804540490">
      <w:bodyDiv w:val="1"/>
      <w:marLeft w:val="0"/>
      <w:marRight w:val="0"/>
      <w:marTop w:val="0"/>
      <w:marBottom w:val="0"/>
      <w:divBdr>
        <w:top w:val="none" w:sz="0" w:space="0" w:color="auto"/>
        <w:left w:val="none" w:sz="0" w:space="0" w:color="auto"/>
        <w:bottom w:val="none" w:sz="0" w:space="0" w:color="auto"/>
        <w:right w:val="none" w:sz="0" w:space="0" w:color="auto"/>
      </w:divBdr>
    </w:div>
    <w:div w:id="850602199">
      <w:bodyDiv w:val="1"/>
      <w:marLeft w:val="0"/>
      <w:marRight w:val="0"/>
      <w:marTop w:val="0"/>
      <w:marBottom w:val="0"/>
      <w:divBdr>
        <w:top w:val="none" w:sz="0" w:space="0" w:color="auto"/>
        <w:left w:val="none" w:sz="0" w:space="0" w:color="auto"/>
        <w:bottom w:val="none" w:sz="0" w:space="0" w:color="auto"/>
        <w:right w:val="none" w:sz="0" w:space="0" w:color="auto"/>
      </w:divBdr>
    </w:div>
    <w:div w:id="889419729">
      <w:bodyDiv w:val="1"/>
      <w:marLeft w:val="0"/>
      <w:marRight w:val="0"/>
      <w:marTop w:val="0"/>
      <w:marBottom w:val="0"/>
      <w:divBdr>
        <w:top w:val="none" w:sz="0" w:space="0" w:color="auto"/>
        <w:left w:val="none" w:sz="0" w:space="0" w:color="auto"/>
        <w:bottom w:val="none" w:sz="0" w:space="0" w:color="auto"/>
        <w:right w:val="none" w:sz="0" w:space="0" w:color="auto"/>
      </w:divBdr>
    </w:div>
    <w:div w:id="947589544">
      <w:bodyDiv w:val="1"/>
      <w:marLeft w:val="0"/>
      <w:marRight w:val="0"/>
      <w:marTop w:val="0"/>
      <w:marBottom w:val="0"/>
      <w:divBdr>
        <w:top w:val="none" w:sz="0" w:space="0" w:color="auto"/>
        <w:left w:val="none" w:sz="0" w:space="0" w:color="auto"/>
        <w:bottom w:val="none" w:sz="0" w:space="0" w:color="auto"/>
        <w:right w:val="none" w:sz="0" w:space="0" w:color="auto"/>
      </w:divBdr>
    </w:div>
    <w:div w:id="956565915">
      <w:bodyDiv w:val="1"/>
      <w:marLeft w:val="0"/>
      <w:marRight w:val="0"/>
      <w:marTop w:val="0"/>
      <w:marBottom w:val="0"/>
      <w:divBdr>
        <w:top w:val="none" w:sz="0" w:space="0" w:color="auto"/>
        <w:left w:val="none" w:sz="0" w:space="0" w:color="auto"/>
        <w:bottom w:val="none" w:sz="0" w:space="0" w:color="auto"/>
        <w:right w:val="none" w:sz="0" w:space="0" w:color="auto"/>
      </w:divBdr>
    </w:div>
    <w:div w:id="1028065313">
      <w:bodyDiv w:val="1"/>
      <w:marLeft w:val="0"/>
      <w:marRight w:val="0"/>
      <w:marTop w:val="0"/>
      <w:marBottom w:val="0"/>
      <w:divBdr>
        <w:top w:val="none" w:sz="0" w:space="0" w:color="auto"/>
        <w:left w:val="none" w:sz="0" w:space="0" w:color="auto"/>
        <w:bottom w:val="none" w:sz="0" w:space="0" w:color="auto"/>
        <w:right w:val="none" w:sz="0" w:space="0" w:color="auto"/>
      </w:divBdr>
    </w:div>
    <w:div w:id="1042095201">
      <w:bodyDiv w:val="1"/>
      <w:marLeft w:val="0"/>
      <w:marRight w:val="0"/>
      <w:marTop w:val="0"/>
      <w:marBottom w:val="0"/>
      <w:divBdr>
        <w:top w:val="none" w:sz="0" w:space="0" w:color="auto"/>
        <w:left w:val="none" w:sz="0" w:space="0" w:color="auto"/>
        <w:bottom w:val="none" w:sz="0" w:space="0" w:color="auto"/>
        <w:right w:val="none" w:sz="0" w:space="0" w:color="auto"/>
      </w:divBdr>
    </w:div>
    <w:div w:id="1073433560">
      <w:bodyDiv w:val="1"/>
      <w:marLeft w:val="0"/>
      <w:marRight w:val="0"/>
      <w:marTop w:val="0"/>
      <w:marBottom w:val="0"/>
      <w:divBdr>
        <w:top w:val="none" w:sz="0" w:space="0" w:color="auto"/>
        <w:left w:val="none" w:sz="0" w:space="0" w:color="auto"/>
        <w:bottom w:val="none" w:sz="0" w:space="0" w:color="auto"/>
        <w:right w:val="none" w:sz="0" w:space="0" w:color="auto"/>
      </w:divBdr>
    </w:div>
    <w:div w:id="1399791096">
      <w:bodyDiv w:val="1"/>
      <w:marLeft w:val="0"/>
      <w:marRight w:val="0"/>
      <w:marTop w:val="0"/>
      <w:marBottom w:val="0"/>
      <w:divBdr>
        <w:top w:val="none" w:sz="0" w:space="0" w:color="auto"/>
        <w:left w:val="none" w:sz="0" w:space="0" w:color="auto"/>
        <w:bottom w:val="none" w:sz="0" w:space="0" w:color="auto"/>
        <w:right w:val="none" w:sz="0" w:space="0" w:color="auto"/>
      </w:divBdr>
      <w:divsChild>
        <w:div w:id="1914241677">
          <w:marLeft w:val="0"/>
          <w:marRight w:val="0"/>
          <w:marTop w:val="0"/>
          <w:marBottom w:val="0"/>
          <w:divBdr>
            <w:top w:val="none" w:sz="0" w:space="0" w:color="auto"/>
            <w:left w:val="none" w:sz="0" w:space="0" w:color="auto"/>
            <w:bottom w:val="none" w:sz="0" w:space="0" w:color="auto"/>
            <w:right w:val="none" w:sz="0" w:space="0" w:color="auto"/>
          </w:divBdr>
        </w:div>
      </w:divsChild>
    </w:div>
    <w:div w:id="1526938888">
      <w:bodyDiv w:val="1"/>
      <w:marLeft w:val="0"/>
      <w:marRight w:val="0"/>
      <w:marTop w:val="0"/>
      <w:marBottom w:val="0"/>
      <w:divBdr>
        <w:top w:val="none" w:sz="0" w:space="0" w:color="auto"/>
        <w:left w:val="none" w:sz="0" w:space="0" w:color="auto"/>
        <w:bottom w:val="none" w:sz="0" w:space="0" w:color="auto"/>
        <w:right w:val="none" w:sz="0" w:space="0" w:color="auto"/>
      </w:divBdr>
    </w:div>
    <w:div w:id="1646357165">
      <w:bodyDiv w:val="1"/>
      <w:marLeft w:val="0"/>
      <w:marRight w:val="0"/>
      <w:marTop w:val="0"/>
      <w:marBottom w:val="0"/>
      <w:divBdr>
        <w:top w:val="none" w:sz="0" w:space="0" w:color="auto"/>
        <w:left w:val="none" w:sz="0" w:space="0" w:color="auto"/>
        <w:bottom w:val="none" w:sz="0" w:space="0" w:color="auto"/>
        <w:right w:val="none" w:sz="0" w:space="0" w:color="auto"/>
      </w:divBdr>
    </w:div>
    <w:div w:id="1753355579">
      <w:bodyDiv w:val="1"/>
      <w:marLeft w:val="0"/>
      <w:marRight w:val="0"/>
      <w:marTop w:val="0"/>
      <w:marBottom w:val="0"/>
      <w:divBdr>
        <w:top w:val="none" w:sz="0" w:space="0" w:color="auto"/>
        <w:left w:val="none" w:sz="0" w:space="0" w:color="auto"/>
        <w:bottom w:val="none" w:sz="0" w:space="0" w:color="auto"/>
        <w:right w:val="none" w:sz="0" w:space="0" w:color="auto"/>
      </w:divBdr>
    </w:div>
    <w:div w:id="2101440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18FF5E1210AD280B0F42AF551A2DEEB16FF5B5009CB65776E578365B43DF9F2BCDA8B79045AFFE26B93530m4U4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7029E2-5A86-415D-8199-95E84A293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1</Pages>
  <Words>4028</Words>
  <Characters>22962</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Сотрудник</dc:creator>
  <cp:lastModifiedBy>1</cp:lastModifiedBy>
  <cp:revision>19</cp:revision>
  <cp:lastPrinted>2024-12-02T08:18:00Z</cp:lastPrinted>
  <dcterms:created xsi:type="dcterms:W3CDTF">2024-11-29T12:59:00Z</dcterms:created>
  <dcterms:modified xsi:type="dcterms:W3CDTF">2024-12-03T09:07:00Z</dcterms:modified>
</cp:coreProperties>
</file>